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4064" w14:textId="1BA07D6F" w:rsidR="00AE3AB4" w:rsidRPr="008C27EF" w:rsidRDefault="00AE3AB4">
      <w:pPr>
        <w:rPr>
          <w:b/>
          <w:bCs/>
          <w:u w:val="single"/>
        </w:rPr>
      </w:pPr>
      <w:r w:rsidRPr="008C27EF">
        <w:rPr>
          <w:b/>
          <w:bCs/>
          <w:u w:val="single"/>
        </w:rPr>
        <w:t>Explorers</w:t>
      </w:r>
    </w:p>
    <w:tbl>
      <w:tblPr>
        <w:tblStyle w:val="TableGrid"/>
        <w:tblW w:w="1490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2410"/>
        <w:gridCol w:w="2268"/>
        <w:gridCol w:w="2279"/>
        <w:gridCol w:w="2129"/>
        <w:gridCol w:w="2129"/>
      </w:tblGrid>
      <w:tr w:rsidR="008C27EF" w14:paraId="47045B44" w14:textId="77777777" w:rsidTr="008C27EF">
        <w:tc>
          <w:tcPr>
            <w:tcW w:w="1418" w:type="dxa"/>
          </w:tcPr>
          <w:p w14:paraId="33990351" w14:textId="77777777" w:rsidR="0045755C" w:rsidRPr="008C27EF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10210103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10" w:type="dxa"/>
          </w:tcPr>
          <w:p w14:paraId="5D30879C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29CF5C5E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79" w:type="dxa"/>
          </w:tcPr>
          <w:p w14:paraId="13173CD2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29" w:type="dxa"/>
          </w:tcPr>
          <w:p w14:paraId="7D850061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29" w:type="dxa"/>
          </w:tcPr>
          <w:p w14:paraId="6A68DBA7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Summer 2</w:t>
            </w:r>
          </w:p>
          <w:p w14:paraId="726C7D00" w14:textId="77777777" w:rsidR="008C27EF" w:rsidRPr="008C27EF" w:rsidRDefault="008C27EF" w:rsidP="00834D1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8C27EF" w14:paraId="473984A7" w14:textId="77777777" w:rsidTr="008C27EF">
        <w:tc>
          <w:tcPr>
            <w:tcW w:w="1418" w:type="dxa"/>
          </w:tcPr>
          <w:p w14:paraId="0D2E19B2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Science</w:t>
            </w:r>
          </w:p>
        </w:tc>
        <w:tc>
          <w:tcPr>
            <w:tcW w:w="2268" w:type="dxa"/>
          </w:tcPr>
          <w:p w14:paraId="3C9C7AE9" w14:textId="0E8DC51F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Exploring our Bodies</w:t>
            </w:r>
          </w:p>
        </w:tc>
        <w:tc>
          <w:tcPr>
            <w:tcW w:w="2410" w:type="dxa"/>
          </w:tcPr>
          <w:p w14:paraId="5A240DCA" w14:textId="263F1F46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Winter Weather</w:t>
            </w:r>
          </w:p>
        </w:tc>
        <w:tc>
          <w:tcPr>
            <w:tcW w:w="2268" w:type="dxa"/>
          </w:tcPr>
          <w:p w14:paraId="3431F3B9" w14:textId="7FC57931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Animals in the Environment</w:t>
            </w:r>
          </w:p>
        </w:tc>
        <w:tc>
          <w:tcPr>
            <w:tcW w:w="2279" w:type="dxa"/>
          </w:tcPr>
          <w:p w14:paraId="7B5FC4EA" w14:textId="4D1DE9C8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Growing Things</w:t>
            </w:r>
          </w:p>
        </w:tc>
        <w:tc>
          <w:tcPr>
            <w:tcW w:w="2129" w:type="dxa"/>
          </w:tcPr>
          <w:p w14:paraId="24123481" w14:textId="01DE4208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Light &amp; Dark</w:t>
            </w:r>
          </w:p>
        </w:tc>
        <w:tc>
          <w:tcPr>
            <w:tcW w:w="2129" w:type="dxa"/>
          </w:tcPr>
          <w:p w14:paraId="6974F720" w14:textId="57A39164" w:rsidR="0045755C" w:rsidRPr="008C27EF" w:rsidRDefault="007C2BE5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Push &amp; </w:t>
            </w:r>
            <w:proofErr w:type="gramStart"/>
            <w:r w:rsidRPr="008C27EF">
              <w:rPr>
                <w:rFonts w:ascii="Calibri" w:hAnsi="Calibri" w:cs="Calibri"/>
              </w:rPr>
              <w:t>Pull</w:t>
            </w:r>
            <w:proofErr w:type="gramEnd"/>
          </w:p>
        </w:tc>
      </w:tr>
      <w:tr w:rsidR="008C27EF" w14:paraId="41003796" w14:textId="77777777" w:rsidTr="008C27EF">
        <w:tc>
          <w:tcPr>
            <w:tcW w:w="1418" w:type="dxa"/>
          </w:tcPr>
          <w:p w14:paraId="73DF234F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525A7EC4" w14:textId="40D3A3A1" w:rsidR="0045755C" w:rsidRPr="008C27EF" w:rsidRDefault="00FD1E4F" w:rsidP="00834D15">
            <w:pPr>
              <w:rPr>
                <w:rFonts w:ascii="Calibri" w:hAnsi="Calibri" w:cs="Calibri"/>
              </w:rPr>
            </w:pPr>
            <w:proofErr w:type="spellStart"/>
            <w:r w:rsidRPr="008C27EF">
              <w:rPr>
                <w:rFonts w:ascii="Calibri" w:hAnsi="Calibri" w:cs="Calibri"/>
              </w:rPr>
              <w:t>Gynmastics</w:t>
            </w:r>
            <w:proofErr w:type="spellEnd"/>
            <w:r w:rsidRPr="008C27EF">
              <w:rPr>
                <w:rFonts w:ascii="Calibri" w:hAnsi="Calibri" w:cs="Calibri"/>
              </w:rPr>
              <w:t xml:space="preserve">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Explore body movements and positions in space</w:t>
            </w:r>
          </w:p>
        </w:tc>
        <w:tc>
          <w:tcPr>
            <w:tcW w:w="2410" w:type="dxa"/>
          </w:tcPr>
          <w:p w14:paraId="74BE02C9" w14:textId="20767964" w:rsidR="0045755C" w:rsidRPr="008C27EF" w:rsidRDefault="00FD1E4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Multi Skills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Engage with space using varied speed and direction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387DD434" w14:textId="6EC3107F" w:rsidR="0045755C" w:rsidRPr="008C27EF" w:rsidRDefault="00FD1E4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Ball Skills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Track, hold and release balls with support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79" w:type="dxa"/>
          </w:tcPr>
          <w:p w14:paraId="4E429A0B" w14:textId="2797FD0F" w:rsidR="0045755C" w:rsidRPr="008C27EF" w:rsidRDefault="00FD1E4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Target Play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Push, kick and roll balls toward a target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9" w:type="dxa"/>
          </w:tcPr>
          <w:p w14:paraId="6C1C78F3" w14:textId="41D6B63D" w:rsidR="0045755C" w:rsidRPr="008C27EF" w:rsidRDefault="00FD1E4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Movement Games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Explore moving in different ways and decide when to stop/go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9" w:type="dxa"/>
          </w:tcPr>
          <w:p w14:paraId="1B590421" w14:textId="569BCE30" w:rsidR="0045755C" w:rsidRPr="008C27EF" w:rsidRDefault="00FD1E4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Tag Games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Join in with peers and take simple roles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27EF" w14:paraId="6D235B44" w14:textId="77777777" w:rsidTr="008C27EF">
        <w:tc>
          <w:tcPr>
            <w:tcW w:w="1418" w:type="dxa"/>
          </w:tcPr>
          <w:p w14:paraId="406147EA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68" w:type="dxa"/>
          </w:tcPr>
          <w:p w14:paraId="6F10AE5A" w14:textId="08FE0EF9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Mark Making</w:t>
            </w:r>
          </w:p>
        </w:tc>
        <w:tc>
          <w:tcPr>
            <w:tcW w:w="2410" w:type="dxa"/>
          </w:tcPr>
          <w:p w14:paraId="6DFDA46F" w14:textId="3927697C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Exploring Colour</w:t>
            </w:r>
          </w:p>
        </w:tc>
        <w:tc>
          <w:tcPr>
            <w:tcW w:w="2268" w:type="dxa"/>
          </w:tcPr>
          <w:p w14:paraId="369A2C30" w14:textId="488078AD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Exploring Texture</w:t>
            </w:r>
          </w:p>
        </w:tc>
        <w:tc>
          <w:tcPr>
            <w:tcW w:w="2279" w:type="dxa"/>
          </w:tcPr>
          <w:p w14:paraId="539DFCA3" w14:textId="0FF38320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Printing – pattern &amp; repetition</w:t>
            </w:r>
          </w:p>
        </w:tc>
        <w:tc>
          <w:tcPr>
            <w:tcW w:w="2129" w:type="dxa"/>
          </w:tcPr>
          <w:p w14:paraId="6EF1D2D4" w14:textId="56E57C33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Painting</w:t>
            </w:r>
          </w:p>
        </w:tc>
        <w:tc>
          <w:tcPr>
            <w:tcW w:w="2129" w:type="dxa"/>
          </w:tcPr>
          <w:p w14:paraId="4E31F225" w14:textId="1B35BBA3" w:rsidR="0045755C" w:rsidRPr="008C27EF" w:rsidRDefault="00337CCB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Sculpture</w:t>
            </w:r>
          </w:p>
        </w:tc>
      </w:tr>
      <w:tr w:rsidR="008C27EF" w14:paraId="19534B9A" w14:textId="77777777" w:rsidTr="008C27EF">
        <w:tc>
          <w:tcPr>
            <w:tcW w:w="1418" w:type="dxa"/>
          </w:tcPr>
          <w:p w14:paraId="00713A24" w14:textId="28EB027F" w:rsidR="0045755C" w:rsidRPr="008C27EF" w:rsidRDefault="00040E31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68" w:type="dxa"/>
          </w:tcPr>
          <w:p w14:paraId="12D022EA" w14:textId="4BD0B6DE" w:rsidR="0045755C" w:rsidRPr="008C27EF" w:rsidRDefault="00040E31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Devices: Touch, Press, Click (2Explore, 2Paint a Picture)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55D82873" w14:textId="411983F0" w:rsidR="0045755C" w:rsidRPr="008C27EF" w:rsidRDefault="00040E31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Awareness: Recognising Devices &amp; Screens (2Explore, Simple City)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6094A705" w14:textId="6D036847" w:rsidR="0045755C" w:rsidRPr="008C27EF" w:rsidRDefault="00040E31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Engagement: Cause &amp; Effect Games (2Simple, 2Beat)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79" w:type="dxa"/>
          </w:tcPr>
          <w:p w14:paraId="41D847E1" w14:textId="44FCAB38" w:rsidR="0045755C" w:rsidRPr="008C27EF" w:rsidRDefault="00040E31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Sensory Art: Making Marks with Colour (2Paint a Picture)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9" w:type="dxa"/>
          </w:tcPr>
          <w:p w14:paraId="214A4D25" w14:textId="585CA0F3" w:rsidR="0045755C" w:rsidRPr="008C27EF" w:rsidRDefault="00040E31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Making Choices: Selecting Pictures/Sounds (2Create, 2Beat)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9" w:type="dxa"/>
          </w:tcPr>
          <w:p w14:paraId="569B7072" w14:textId="77777777" w:rsidR="00040E31" w:rsidRPr="008C27EF" w:rsidRDefault="00040E31" w:rsidP="00040E3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Project: My Favourite Colour.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435A566" w14:textId="77777777" w:rsidR="00040E31" w:rsidRPr="008C27EF" w:rsidRDefault="00040E31" w:rsidP="00040E3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Explore and present colours through art and music. (2Paint a Picture)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A7E4614" w14:textId="77777777" w:rsidR="0045755C" w:rsidRPr="008C27EF" w:rsidRDefault="0045755C" w:rsidP="00834D15">
            <w:pPr>
              <w:rPr>
                <w:rFonts w:ascii="Calibri" w:hAnsi="Calibri" w:cs="Calibri"/>
              </w:rPr>
            </w:pPr>
          </w:p>
        </w:tc>
      </w:tr>
      <w:tr w:rsidR="008C27EF" w14:paraId="52922046" w14:textId="77777777" w:rsidTr="008C27EF">
        <w:tc>
          <w:tcPr>
            <w:tcW w:w="1418" w:type="dxa"/>
          </w:tcPr>
          <w:p w14:paraId="2B8820B9" w14:textId="77777777" w:rsidR="0045755C" w:rsidRPr="008C27EF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268" w:type="dxa"/>
          </w:tcPr>
          <w:p w14:paraId="1D007B63" w14:textId="4026A534" w:rsidR="00BF673D" w:rsidRPr="008C27EF" w:rsidRDefault="00BF673D" w:rsidP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 Self-awareness – what we like and enjoy </w:t>
            </w:r>
          </w:p>
          <w:p w14:paraId="205C2184" w14:textId="4EFAC30C" w:rsidR="0045755C" w:rsidRPr="008C27EF" w:rsidRDefault="0045755C" w:rsidP="00BF673D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097E834C" w14:textId="040333AD" w:rsidR="0045755C" w:rsidRPr="008C27EF" w:rsidRDefault="00BF673D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Self-care &amp; safety – who keeps us safe</w:t>
            </w:r>
          </w:p>
        </w:tc>
        <w:tc>
          <w:tcPr>
            <w:tcW w:w="2268" w:type="dxa"/>
          </w:tcPr>
          <w:p w14:paraId="557FB2E1" w14:textId="2B8AAE29" w:rsidR="00BF673D" w:rsidRPr="008C27EF" w:rsidRDefault="00BF673D" w:rsidP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Managing feelings – recognising emotions</w:t>
            </w:r>
          </w:p>
        </w:tc>
        <w:tc>
          <w:tcPr>
            <w:tcW w:w="2279" w:type="dxa"/>
          </w:tcPr>
          <w:p w14:paraId="1EFE4B64" w14:textId="24C9BBCE" w:rsidR="0045755C" w:rsidRPr="008C27EF" w:rsidRDefault="00BF673D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Healthy lifestyles – basic healthy choices</w:t>
            </w:r>
          </w:p>
        </w:tc>
        <w:tc>
          <w:tcPr>
            <w:tcW w:w="2129" w:type="dxa"/>
          </w:tcPr>
          <w:p w14:paraId="1C9EF327" w14:textId="1C99D97C" w:rsidR="0045755C" w:rsidRPr="008C27EF" w:rsidRDefault="00BF673D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Changing &amp; growing – how we change over time</w:t>
            </w:r>
          </w:p>
        </w:tc>
        <w:tc>
          <w:tcPr>
            <w:tcW w:w="2129" w:type="dxa"/>
          </w:tcPr>
          <w:p w14:paraId="18E2DF02" w14:textId="2741A946" w:rsidR="0045755C" w:rsidRPr="008C27EF" w:rsidRDefault="00BF673D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The world I live in – rules, friends and community</w:t>
            </w:r>
          </w:p>
        </w:tc>
      </w:tr>
      <w:tr w:rsidR="008C27EF" w14:paraId="1EB508D0" w14:textId="77777777" w:rsidTr="008C27EF">
        <w:tc>
          <w:tcPr>
            <w:tcW w:w="1418" w:type="dxa"/>
          </w:tcPr>
          <w:p w14:paraId="4AED0162" w14:textId="77777777" w:rsidR="008C27EF" w:rsidRPr="008C27EF" w:rsidRDefault="008C27EF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678" w:type="dxa"/>
            <w:gridSpan w:val="2"/>
          </w:tcPr>
          <w:p w14:paraId="095D45E8" w14:textId="77777777" w:rsidR="008C27EF" w:rsidRDefault="008C27EF" w:rsidP="00834D15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Listening and Responding to Music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90D7A4B" w14:textId="43F5B947" w:rsidR="008C27EF" w:rsidRPr="008C27EF" w:rsidRDefault="008C27EF" w:rsidP="00834D15">
            <w:pPr>
              <w:rPr>
                <w:rFonts w:ascii="Calibri" w:hAnsi="Calibri" w:cs="Calibri"/>
              </w:rPr>
            </w:pPr>
          </w:p>
        </w:tc>
        <w:tc>
          <w:tcPr>
            <w:tcW w:w="4547" w:type="dxa"/>
            <w:gridSpan w:val="2"/>
          </w:tcPr>
          <w:p w14:paraId="25388F59" w14:textId="4438C044" w:rsidR="008C27EF" w:rsidRPr="008C27EF" w:rsidRDefault="008C27EF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Instruments and Sounds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58" w:type="dxa"/>
            <w:gridSpan w:val="2"/>
          </w:tcPr>
          <w:p w14:paraId="7FE2110C" w14:textId="3433BBCD" w:rsidR="008C27EF" w:rsidRPr="008C27EF" w:rsidRDefault="008C27EF" w:rsidP="00834D15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for Feelings and Moods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27EF" w14:paraId="282247B2" w14:textId="77777777" w:rsidTr="008C27EF">
        <w:tc>
          <w:tcPr>
            <w:tcW w:w="1418" w:type="dxa"/>
          </w:tcPr>
          <w:p w14:paraId="3C7701EE" w14:textId="20A6342F" w:rsidR="008C27EF" w:rsidRPr="008C27EF" w:rsidRDefault="008C27EF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678" w:type="dxa"/>
            <w:gridSpan w:val="2"/>
          </w:tcPr>
          <w:p w14:paraId="423E0700" w14:textId="050F0169" w:rsidR="008C27EF" w:rsidRPr="008C27EF" w:rsidRDefault="008C27E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people, families, community, Advent, Christmas and Diwali</w:t>
            </w:r>
          </w:p>
        </w:tc>
        <w:tc>
          <w:tcPr>
            <w:tcW w:w="4547" w:type="dxa"/>
            <w:gridSpan w:val="2"/>
          </w:tcPr>
          <w:p w14:paraId="5D6B0398" w14:textId="0CDCB3EB" w:rsidR="008C27EF" w:rsidRPr="008C27EF" w:rsidRDefault="008C27E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Holi, Easter, special events and what celebrations mean</w:t>
            </w:r>
          </w:p>
        </w:tc>
        <w:tc>
          <w:tcPr>
            <w:tcW w:w="4258" w:type="dxa"/>
            <w:gridSpan w:val="2"/>
          </w:tcPr>
          <w:p w14:paraId="35E8670D" w14:textId="77777777" w:rsidR="008C27EF" w:rsidRDefault="008C27EF" w:rsidP="00834D1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and sacred objects, places, stories and ways of expressing belief</w:t>
            </w:r>
          </w:p>
          <w:p w14:paraId="5CDD12AC" w14:textId="154B9ED5" w:rsidR="008C27EF" w:rsidRPr="008C27EF" w:rsidRDefault="008C27EF" w:rsidP="00834D15">
            <w:pPr>
              <w:rPr>
                <w:rFonts w:ascii="Calibri" w:hAnsi="Calibri" w:cs="Calibri"/>
              </w:rPr>
            </w:pPr>
          </w:p>
        </w:tc>
      </w:tr>
      <w:tr w:rsidR="008C27EF" w14:paraId="6BB90845" w14:textId="77777777" w:rsidTr="008C27EF">
        <w:tc>
          <w:tcPr>
            <w:tcW w:w="1418" w:type="dxa"/>
          </w:tcPr>
          <w:p w14:paraId="69057C96" w14:textId="3928B7CF" w:rsidR="00BF673D" w:rsidRPr="008C27EF" w:rsidRDefault="00BF673D" w:rsidP="00834D15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lastRenderedPageBreak/>
              <w:t>DT</w:t>
            </w:r>
          </w:p>
        </w:tc>
        <w:tc>
          <w:tcPr>
            <w:tcW w:w="2268" w:type="dxa"/>
          </w:tcPr>
          <w:p w14:paraId="02D98239" w14:textId="60BA1449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  <w:r w:rsidR="008C27EF"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8C27EF">
              <w:rPr>
                <w:rStyle w:val="normaltextrun"/>
                <w:rFonts w:ascii="Calibri" w:eastAsiaTheme="majorEastAsia" w:hAnsi="Calibri" w:cs="Calibri"/>
              </w:rPr>
              <w:t>Chop it!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2896415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16CE6E83" w14:textId="3D89A3B3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Exploring </w:t>
            </w:r>
            <w:proofErr w:type="spellStart"/>
            <w:r w:rsidRPr="008C27EF">
              <w:rPr>
                <w:rStyle w:val="normaltextrun"/>
                <w:rFonts w:ascii="Calibri" w:eastAsiaTheme="majorEastAsia" w:hAnsi="Calibri" w:cs="Calibri"/>
              </w:rPr>
              <w:t>MechanismsPush</w:t>
            </w:r>
            <w:proofErr w:type="spellEnd"/>
            <w:r w:rsidRPr="008C27EF">
              <w:rPr>
                <w:rStyle w:val="normaltextrun"/>
                <w:rFonts w:ascii="Calibri" w:eastAsiaTheme="majorEastAsia" w:hAnsi="Calibri" w:cs="Calibri"/>
              </w:rPr>
              <w:t>/pull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BD12816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55F7291E" w14:textId="02D57F53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gramStart"/>
            <w:r w:rsidRPr="008C27EF">
              <w:rPr>
                <w:rStyle w:val="normaltextrun"/>
                <w:rFonts w:ascii="Calibri" w:eastAsiaTheme="majorEastAsia" w:hAnsi="Calibri" w:cs="Calibri"/>
              </w:rPr>
              <w:t xml:space="preserve">Mixing </w:t>
            </w:r>
            <w:r w:rsidR="008C27EF">
              <w:rPr>
                <w:rStyle w:val="normaltextrun"/>
                <w:rFonts w:ascii="Calibri" w:eastAsiaTheme="majorEastAsia" w:hAnsi="Calibri" w:cs="Calibri"/>
              </w:rPr>
              <w:t xml:space="preserve"> &amp;</w:t>
            </w:r>
            <w:proofErr w:type="gramEnd"/>
            <w:r w:rsidR="008C27EF"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8C27EF">
              <w:rPr>
                <w:rStyle w:val="normaltextrun"/>
                <w:rFonts w:ascii="Calibri" w:eastAsiaTheme="majorEastAsia" w:hAnsi="Calibri" w:cs="Calibri"/>
              </w:rPr>
              <w:t>combining Ingredients.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1FB9F25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279" w:type="dxa"/>
          </w:tcPr>
          <w:p w14:paraId="5AFC99F2" w14:textId="49A28BBB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="008C27EF">
              <w:rPr>
                <w:rStyle w:val="eop"/>
                <w:rFonts w:eastAsiaTheme="majorEastAsia"/>
              </w:rPr>
              <w:t>-</w:t>
            </w:r>
          </w:p>
          <w:p w14:paraId="27AABD18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Exploring Structures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D152F67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129" w:type="dxa"/>
          </w:tcPr>
          <w:p w14:paraId="01821967" w14:textId="1563228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Food and the world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  <w:r w:rsidR="008C27EF"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8C27EF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7152C20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0C8378C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129" w:type="dxa"/>
          </w:tcPr>
          <w:p w14:paraId="14D28808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C07A105" w14:textId="4BD8F814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  <w:color w:val="000000"/>
                <w:shd w:val="clear" w:color="auto" w:fill="FFFFFF"/>
              </w:rPr>
              <w:t>Pom poms and bows</w:t>
            </w:r>
            <w:r w:rsidRPr="008C27EF">
              <w:rPr>
                <w:rStyle w:val="eop"/>
                <w:rFonts w:ascii="Calibri" w:eastAsiaTheme="majorEastAsia" w:hAnsi="Calibri" w:cs="Calibri"/>
                <w:color w:val="000000"/>
                <w:shd w:val="clear" w:color="auto" w:fill="FFFFFF"/>
              </w:rPr>
              <w:t> </w:t>
            </w:r>
          </w:p>
        </w:tc>
      </w:tr>
    </w:tbl>
    <w:p w14:paraId="1FCBFB25" w14:textId="77777777" w:rsidR="00AE3AB4" w:rsidRDefault="00AE3AB4"/>
    <w:p w14:paraId="3F9A11B2" w14:textId="2810BC9F" w:rsidR="00AE3AB4" w:rsidRPr="008C27EF" w:rsidRDefault="00AE3AB4">
      <w:pPr>
        <w:rPr>
          <w:rFonts w:ascii="Calibri" w:hAnsi="Calibri" w:cs="Calibri"/>
          <w:b/>
          <w:bCs/>
          <w:u w:val="single"/>
        </w:rPr>
      </w:pPr>
      <w:r w:rsidRPr="008C27EF">
        <w:rPr>
          <w:rFonts w:ascii="Calibri" w:hAnsi="Calibri" w:cs="Calibri"/>
          <w:b/>
          <w:bCs/>
          <w:u w:val="single"/>
        </w:rPr>
        <w:t>Adventurers</w:t>
      </w:r>
    </w:p>
    <w:tbl>
      <w:tblPr>
        <w:tblStyle w:val="TableGrid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2410"/>
        <w:gridCol w:w="2268"/>
        <w:gridCol w:w="2267"/>
        <w:gridCol w:w="2126"/>
        <w:gridCol w:w="2127"/>
      </w:tblGrid>
      <w:tr w:rsidR="00AE3AB4" w:rsidRPr="008C27EF" w14:paraId="05663B45" w14:textId="77777777" w:rsidTr="008C27EF">
        <w:tc>
          <w:tcPr>
            <w:tcW w:w="1418" w:type="dxa"/>
          </w:tcPr>
          <w:p w14:paraId="169730BC" w14:textId="77777777" w:rsidR="00AE3AB4" w:rsidRPr="008C27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413558EA" w14:textId="106D7CFE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10" w:type="dxa"/>
          </w:tcPr>
          <w:p w14:paraId="36A0E0D3" w14:textId="7F12EDB3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54DDD3FF" w14:textId="3A95172A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67" w:type="dxa"/>
          </w:tcPr>
          <w:p w14:paraId="5D1AB334" w14:textId="299D106D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26" w:type="dxa"/>
          </w:tcPr>
          <w:p w14:paraId="6459BC5D" w14:textId="18390527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27" w:type="dxa"/>
          </w:tcPr>
          <w:p w14:paraId="245C8863" w14:textId="77777777" w:rsidR="00AE3AB4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Summer 2</w:t>
            </w:r>
          </w:p>
          <w:p w14:paraId="619C19E5" w14:textId="3CFB8563" w:rsidR="00C13371" w:rsidRPr="008C27EF" w:rsidRDefault="00C13371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E3AB4" w:rsidRPr="008C27EF" w14:paraId="65E02E8F" w14:textId="77777777" w:rsidTr="008C27EF">
        <w:tc>
          <w:tcPr>
            <w:tcW w:w="1418" w:type="dxa"/>
          </w:tcPr>
          <w:p w14:paraId="3DFC8349" w14:textId="586D9F97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Science</w:t>
            </w:r>
          </w:p>
        </w:tc>
        <w:tc>
          <w:tcPr>
            <w:tcW w:w="2268" w:type="dxa"/>
          </w:tcPr>
          <w:p w14:paraId="1B454A5C" w14:textId="1BAAAE3A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Our Bodies &amp; Senses</w:t>
            </w:r>
          </w:p>
        </w:tc>
        <w:tc>
          <w:tcPr>
            <w:tcW w:w="2410" w:type="dxa"/>
          </w:tcPr>
          <w:p w14:paraId="4C425FCC" w14:textId="26F1394A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Materials Around us</w:t>
            </w:r>
          </w:p>
        </w:tc>
        <w:tc>
          <w:tcPr>
            <w:tcW w:w="2268" w:type="dxa"/>
          </w:tcPr>
          <w:p w14:paraId="2961EDAD" w14:textId="2A0241B8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Animal Groups</w:t>
            </w:r>
          </w:p>
        </w:tc>
        <w:tc>
          <w:tcPr>
            <w:tcW w:w="2267" w:type="dxa"/>
          </w:tcPr>
          <w:p w14:paraId="2CE7D426" w14:textId="777A648D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Seasons and Change Spring/ Summer</w:t>
            </w:r>
          </w:p>
        </w:tc>
        <w:tc>
          <w:tcPr>
            <w:tcW w:w="2126" w:type="dxa"/>
          </w:tcPr>
          <w:p w14:paraId="54C28886" w14:textId="0199444C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Sound</w:t>
            </w:r>
          </w:p>
        </w:tc>
        <w:tc>
          <w:tcPr>
            <w:tcW w:w="2127" w:type="dxa"/>
          </w:tcPr>
          <w:p w14:paraId="45FC6AE6" w14:textId="0533A437" w:rsidR="00AE3AB4" w:rsidRPr="008C27EF" w:rsidRDefault="007C2BE5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Working Scientifically – tests &amp; tools</w:t>
            </w:r>
          </w:p>
        </w:tc>
      </w:tr>
      <w:tr w:rsidR="00AE3AB4" w:rsidRPr="008C27EF" w14:paraId="7C382FAA" w14:textId="77777777" w:rsidTr="008C27EF">
        <w:tc>
          <w:tcPr>
            <w:tcW w:w="1418" w:type="dxa"/>
          </w:tcPr>
          <w:p w14:paraId="64670B6C" w14:textId="4ADF5C1F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Humanities</w:t>
            </w:r>
          </w:p>
        </w:tc>
        <w:tc>
          <w:tcPr>
            <w:tcW w:w="2268" w:type="dxa"/>
          </w:tcPr>
          <w:p w14:paraId="602E2884" w14:textId="667BDB5B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Jump into the Jurassic</w:t>
            </w:r>
          </w:p>
        </w:tc>
        <w:tc>
          <w:tcPr>
            <w:tcW w:w="2410" w:type="dxa"/>
          </w:tcPr>
          <w:p w14:paraId="65D53A93" w14:textId="51FCA3E7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Sneezes &amp; Diseases – the Black Death</w:t>
            </w:r>
          </w:p>
        </w:tc>
        <w:tc>
          <w:tcPr>
            <w:tcW w:w="2268" w:type="dxa"/>
          </w:tcPr>
          <w:p w14:paraId="40350573" w14:textId="2004C3AB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Truly Scrumptious – where does food come from</w:t>
            </w:r>
            <w:r w:rsidR="008C27EF">
              <w:rPr>
                <w:rFonts w:ascii="Calibri" w:hAnsi="Calibri" w:cs="Calibri"/>
              </w:rPr>
              <w:t>?</w:t>
            </w:r>
          </w:p>
        </w:tc>
        <w:tc>
          <w:tcPr>
            <w:tcW w:w="2267" w:type="dxa"/>
          </w:tcPr>
          <w:p w14:paraId="4D1EE3C5" w14:textId="315BA037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The Great Fire of London</w:t>
            </w:r>
          </w:p>
        </w:tc>
        <w:tc>
          <w:tcPr>
            <w:tcW w:w="2126" w:type="dxa"/>
          </w:tcPr>
          <w:p w14:paraId="3514D1FC" w14:textId="767BB2F5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Home &amp; </w:t>
            </w:r>
            <w:proofErr w:type="gramStart"/>
            <w:r w:rsidRPr="008C27EF">
              <w:rPr>
                <w:rFonts w:ascii="Calibri" w:hAnsi="Calibri" w:cs="Calibri"/>
              </w:rPr>
              <w:t>Away</w:t>
            </w:r>
            <w:proofErr w:type="gramEnd"/>
            <w:r w:rsidRPr="008C27EF">
              <w:rPr>
                <w:rFonts w:ascii="Calibri" w:hAnsi="Calibri" w:cs="Calibri"/>
              </w:rPr>
              <w:t xml:space="preserve"> – UK weather</w:t>
            </w:r>
          </w:p>
        </w:tc>
        <w:tc>
          <w:tcPr>
            <w:tcW w:w="2127" w:type="dxa"/>
          </w:tcPr>
          <w:p w14:paraId="7AC88D14" w14:textId="61BFEA9A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Home &amp; </w:t>
            </w:r>
            <w:proofErr w:type="gramStart"/>
            <w:r w:rsidRPr="008C27EF">
              <w:rPr>
                <w:rFonts w:ascii="Calibri" w:hAnsi="Calibri" w:cs="Calibri"/>
              </w:rPr>
              <w:t>Away</w:t>
            </w:r>
            <w:proofErr w:type="gramEnd"/>
            <w:r w:rsidRPr="008C27EF">
              <w:rPr>
                <w:rFonts w:ascii="Calibri" w:hAnsi="Calibri" w:cs="Calibri"/>
              </w:rPr>
              <w:t xml:space="preserve"> – study of Tulum Mexico.</w:t>
            </w:r>
          </w:p>
        </w:tc>
      </w:tr>
      <w:tr w:rsidR="00AE3AB4" w:rsidRPr="008C27EF" w14:paraId="23C768B2" w14:textId="77777777" w:rsidTr="008C27EF">
        <w:tc>
          <w:tcPr>
            <w:tcW w:w="1418" w:type="dxa"/>
          </w:tcPr>
          <w:p w14:paraId="12898EE9" w14:textId="5C2CA627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423C47C0" w14:textId="307530C1" w:rsidR="00AE3AB4" w:rsidRPr="008C27EF" w:rsidRDefault="00FD1E4F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Gymnastics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Develop basic postural control and dynamic balance</w:t>
            </w:r>
          </w:p>
        </w:tc>
        <w:tc>
          <w:tcPr>
            <w:tcW w:w="2410" w:type="dxa"/>
          </w:tcPr>
          <w:p w14:paraId="1D99790D" w14:textId="7BF7B3D3" w:rsidR="00AE3AB4" w:rsidRPr="008C27EF" w:rsidRDefault="00FD1E4F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Multi Skills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Move confidently using different pathways and speeds</w:t>
            </w:r>
            <w:r w:rsidRPr="008C27EF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23C5BB92" w14:textId="29EAACA7" w:rsidR="00AE3AB4" w:rsidRPr="008C27EF" w:rsidRDefault="00FD1E4F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Basketball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Throw and catch a ball with increasing control and coordination</w:t>
            </w:r>
          </w:p>
        </w:tc>
        <w:tc>
          <w:tcPr>
            <w:tcW w:w="2267" w:type="dxa"/>
          </w:tcPr>
          <w:p w14:paraId="73B98D54" w14:textId="2E909679" w:rsidR="00AE3AB4" w:rsidRPr="008C27EF" w:rsidRDefault="0072090E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Football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Develop kicking and ball control</w:t>
            </w:r>
            <w:r w:rsidRPr="008C27EF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  <w:tc>
          <w:tcPr>
            <w:tcW w:w="2126" w:type="dxa"/>
          </w:tcPr>
          <w:p w14:paraId="306FBFAF" w14:textId="39A02753" w:rsidR="00AE3AB4" w:rsidRPr="008C27EF" w:rsidRDefault="0072090E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Athletics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EAEEFF"/>
              </w:rPr>
              <w:t>Set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individual performance targets and track progress across a range of athletic activities.</w:t>
            </w:r>
          </w:p>
        </w:tc>
        <w:tc>
          <w:tcPr>
            <w:tcW w:w="2127" w:type="dxa"/>
          </w:tcPr>
          <w:p w14:paraId="4A197344" w14:textId="51C66439" w:rsidR="00AE3AB4" w:rsidRPr="008C27EF" w:rsidRDefault="0072090E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 xml:space="preserve">Tag Rugby - </w:t>
            </w: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Understand simple attack and defence principles</w:t>
            </w:r>
            <w:r w:rsidRPr="008C27EF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</w:tr>
      <w:tr w:rsidR="00AE3AB4" w:rsidRPr="008C27EF" w14:paraId="56E65758" w14:textId="77777777" w:rsidTr="008C27EF">
        <w:tc>
          <w:tcPr>
            <w:tcW w:w="1418" w:type="dxa"/>
          </w:tcPr>
          <w:p w14:paraId="34083328" w14:textId="3BF90AA2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68" w:type="dxa"/>
          </w:tcPr>
          <w:p w14:paraId="399F4BBD" w14:textId="6E9AA9F8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Drawing with Purpose</w:t>
            </w:r>
          </w:p>
        </w:tc>
        <w:tc>
          <w:tcPr>
            <w:tcW w:w="2410" w:type="dxa"/>
          </w:tcPr>
          <w:p w14:paraId="2F297311" w14:textId="4DC7556B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Colour Exploration</w:t>
            </w:r>
          </w:p>
        </w:tc>
        <w:tc>
          <w:tcPr>
            <w:tcW w:w="2268" w:type="dxa"/>
          </w:tcPr>
          <w:p w14:paraId="6430321C" w14:textId="0FBE711C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Texture</w:t>
            </w:r>
          </w:p>
        </w:tc>
        <w:tc>
          <w:tcPr>
            <w:tcW w:w="2267" w:type="dxa"/>
          </w:tcPr>
          <w:p w14:paraId="27FF3B55" w14:textId="05DAF861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Printing</w:t>
            </w:r>
          </w:p>
        </w:tc>
        <w:tc>
          <w:tcPr>
            <w:tcW w:w="2126" w:type="dxa"/>
          </w:tcPr>
          <w:p w14:paraId="0593F995" w14:textId="42F58ED6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Drawing &amp; Painting</w:t>
            </w:r>
          </w:p>
        </w:tc>
        <w:tc>
          <w:tcPr>
            <w:tcW w:w="2127" w:type="dxa"/>
          </w:tcPr>
          <w:p w14:paraId="18DA8A78" w14:textId="1D6F316A" w:rsidR="00AE3AB4" w:rsidRPr="008C27EF" w:rsidRDefault="00337CCB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Sculpture</w:t>
            </w:r>
          </w:p>
        </w:tc>
      </w:tr>
      <w:tr w:rsidR="00AE3AB4" w:rsidRPr="008C27EF" w14:paraId="2868AA73" w14:textId="77777777" w:rsidTr="008C27EF">
        <w:tc>
          <w:tcPr>
            <w:tcW w:w="1418" w:type="dxa"/>
          </w:tcPr>
          <w:p w14:paraId="5DB1B823" w14:textId="0335189F" w:rsidR="00AE3AB4" w:rsidRPr="008C27EF" w:rsidRDefault="00040E31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68" w:type="dxa"/>
          </w:tcPr>
          <w:p w14:paraId="05F20982" w14:textId="3C43B278" w:rsidR="00AE3AB4" w:rsidRPr="008C27EF" w:rsidRDefault="00040E3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Introduction to Computers: Using Mouse &amp; Keyboard (2Type, 2Explore)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31637E32" w14:textId="793E15EC" w:rsidR="00AE3AB4" w:rsidRPr="008C27EF" w:rsidRDefault="00040E31" w:rsidP="00040E31">
            <w:pPr>
              <w:ind w:firstLine="720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 Rules for Staying Safe Online (Online Safety Suite)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50ECFFF5" w14:textId="08E0F53B" w:rsidR="00AE3AB4" w:rsidRPr="008C27EF" w:rsidRDefault="00040E3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Sequencing Steps: Simple Coding (2Code Chimp basics)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7" w:type="dxa"/>
          </w:tcPr>
          <w:p w14:paraId="2F2431E5" w14:textId="75A32D7A" w:rsidR="00AE3AB4" w:rsidRPr="008C27EF" w:rsidRDefault="00040E3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Digital Art: Making Marks &amp; Pictures (2Paint a Picture)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6" w:type="dxa"/>
          </w:tcPr>
          <w:p w14:paraId="1A9AFA81" w14:textId="10973727" w:rsidR="00AE3AB4" w:rsidRPr="008C27EF" w:rsidRDefault="00040E3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Handling Information: Sorting &amp; Matching (2Sort, 2Count)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4688F84F" w14:textId="00AB3F96" w:rsidR="00040E31" w:rsidRPr="008C27EF" w:rsidRDefault="00040E31" w:rsidP="00040E3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Project: Create a Digital Poster. Use images and labels to share a fact or interest. (2Create)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E3AB4" w14:paraId="608275D5" w14:textId="77777777" w:rsidTr="008C27EF">
        <w:tc>
          <w:tcPr>
            <w:tcW w:w="1418" w:type="dxa"/>
          </w:tcPr>
          <w:p w14:paraId="525FC868" w14:textId="4B8D20A0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lastRenderedPageBreak/>
              <w:t>PSHE</w:t>
            </w:r>
          </w:p>
        </w:tc>
        <w:tc>
          <w:tcPr>
            <w:tcW w:w="2268" w:type="dxa"/>
          </w:tcPr>
          <w:p w14:paraId="3F981453" w14:textId="6B5F9FC9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Self-awareness – recognising strengths and learning preferences</w:t>
            </w:r>
          </w:p>
        </w:tc>
        <w:tc>
          <w:tcPr>
            <w:tcW w:w="2410" w:type="dxa"/>
          </w:tcPr>
          <w:p w14:paraId="48508620" w14:textId="03F2129B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Self-care &amp; safety – staying safe at school and online</w:t>
            </w:r>
          </w:p>
        </w:tc>
        <w:tc>
          <w:tcPr>
            <w:tcW w:w="2268" w:type="dxa"/>
          </w:tcPr>
          <w:p w14:paraId="54364886" w14:textId="3E55C781" w:rsidR="00BF673D" w:rsidRPr="008C27EF" w:rsidRDefault="00BF673D" w:rsidP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Managing feelings – understanding emotions and behaviour</w:t>
            </w:r>
          </w:p>
        </w:tc>
        <w:tc>
          <w:tcPr>
            <w:tcW w:w="2267" w:type="dxa"/>
          </w:tcPr>
          <w:p w14:paraId="418920C9" w14:textId="315D3B57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Healthy lifestyles – making healthy choices</w:t>
            </w:r>
          </w:p>
        </w:tc>
        <w:tc>
          <w:tcPr>
            <w:tcW w:w="2126" w:type="dxa"/>
          </w:tcPr>
          <w:p w14:paraId="44BB8C45" w14:textId="3CEBD7B9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Changing &amp; growing – puberty and friendships</w:t>
            </w:r>
          </w:p>
        </w:tc>
        <w:tc>
          <w:tcPr>
            <w:tcW w:w="2127" w:type="dxa"/>
          </w:tcPr>
          <w:p w14:paraId="6A011751" w14:textId="1A58721D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The world I live in – diversity and respect</w:t>
            </w:r>
          </w:p>
        </w:tc>
      </w:tr>
      <w:tr w:rsidR="004F7871" w14:paraId="2589D00A" w14:textId="77777777" w:rsidTr="009B2092">
        <w:tc>
          <w:tcPr>
            <w:tcW w:w="1418" w:type="dxa"/>
          </w:tcPr>
          <w:p w14:paraId="7F150DF0" w14:textId="5546D8FC" w:rsidR="004F7871" w:rsidRPr="008C27EF" w:rsidRDefault="004F787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678" w:type="dxa"/>
            <w:gridSpan w:val="2"/>
          </w:tcPr>
          <w:p w14:paraId="467EB4C3" w14:textId="7C6728BC" w:rsidR="004F7871" w:rsidRPr="008C27EF" w:rsidRDefault="004F787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Rhythm and Pulse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535" w:type="dxa"/>
            <w:gridSpan w:val="2"/>
          </w:tcPr>
          <w:p w14:paraId="6AFBC60A" w14:textId="2B840A5B" w:rsidR="004F7871" w:rsidRPr="008C27EF" w:rsidRDefault="004F7871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Instruments Around the World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53" w:type="dxa"/>
            <w:gridSpan w:val="2"/>
          </w:tcPr>
          <w:p w14:paraId="33BBF7BF" w14:textId="77777777" w:rsidR="004F7871" w:rsidRDefault="004F7871" w:rsidP="004F7871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and Emotions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31585A37" w14:textId="77777777" w:rsidR="004F7871" w:rsidRPr="008C27EF" w:rsidRDefault="004F7871">
            <w:pPr>
              <w:rPr>
                <w:rFonts w:ascii="Calibri" w:hAnsi="Calibri" w:cs="Calibri"/>
              </w:rPr>
            </w:pPr>
          </w:p>
        </w:tc>
      </w:tr>
      <w:tr w:rsidR="00AE3AB4" w14:paraId="13CD07D1" w14:textId="77777777" w:rsidTr="008C27EF">
        <w:tc>
          <w:tcPr>
            <w:tcW w:w="1418" w:type="dxa"/>
          </w:tcPr>
          <w:p w14:paraId="3ECAD099" w14:textId="34F116A3" w:rsidR="00AE3AB4" w:rsidRPr="008C27EF" w:rsidRDefault="00AE3AB4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Careers</w:t>
            </w:r>
          </w:p>
        </w:tc>
        <w:tc>
          <w:tcPr>
            <w:tcW w:w="2268" w:type="dxa"/>
          </w:tcPr>
          <w:p w14:paraId="02EC7515" w14:textId="77777777" w:rsidR="00BF673D" w:rsidRPr="008C27EF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All About Me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4544CEB" w14:textId="77777777" w:rsidR="00BF673D" w:rsidRPr="008C27EF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Personal Profile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5B14AB0" w14:textId="77777777" w:rsidR="00AE3AB4" w:rsidRPr="008C27EF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7D8AF1E3" w14:textId="58907089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People Who Help Us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566E9B42" w14:textId="3F6EA45A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Taking Turns &amp; Working Together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7" w:type="dxa"/>
          </w:tcPr>
          <w:p w14:paraId="6C470E50" w14:textId="5DA40C41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Communication at work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6" w:type="dxa"/>
          </w:tcPr>
          <w:p w14:paraId="7CFCFD02" w14:textId="4F6D27F2" w:rsidR="00AE3AB4" w:rsidRPr="008C27EF" w:rsidRDefault="00BF673D">
            <w:pPr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Uniforms and workwear</w:t>
            </w:r>
            <w:r w:rsidRPr="008C27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6A9675DD" w14:textId="77777777" w:rsidR="00BF673D" w:rsidRPr="008C27EF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Shop and Cafe Experience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9348424" w14:textId="77777777" w:rsidR="00BF673D" w:rsidRPr="008C27EF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Handling Money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BE1F49" w14:textId="77777777" w:rsidR="00BF673D" w:rsidRPr="008C27EF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Transitions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0832FCA" w14:textId="77777777" w:rsidR="00AE3AB4" w:rsidRPr="008C27EF" w:rsidRDefault="00AE3AB4">
            <w:pPr>
              <w:rPr>
                <w:rFonts w:ascii="Calibri" w:hAnsi="Calibri" w:cs="Calibri"/>
              </w:rPr>
            </w:pPr>
          </w:p>
        </w:tc>
      </w:tr>
      <w:tr w:rsidR="004F7871" w14:paraId="01CC685C" w14:textId="77777777" w:rsidTr="00C32A37">
        <w:tc>
          <w:tcPr>
            <w:tcW w:w="1418" w:type="dxa"/>
          </w:tcPr>
          <w:p w14:paraId="2DCCA5FD" w14:textId="4EBBAE23" w:rsidR="004F7871" w:rsidRPr="008C27EF" w:rsidRDefault="004F787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678" w:type="dxa"/>
            <w:gridSpan w:val="2"/>
          </w:tcPr>
          <w:p w14:paraId="1E9108EB" w14:textId="77777777" w:rsidR="004F7871" w:rsidRDefault="004F7871" w:rsidP="004F7871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people, families, community, Advent, Christmas and Diwali</w:t>
            </w:r>
          </w:p>
          <w:p w14:paraId="2B8F60FC" w14:textId="77777777" w:rsidR="004F7871" w:rsidRPr="008C27EF" w:rsidRDefault="004F7871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4535" w:type="dxa"/>
            <w:gridSpan w:val="2"/>
          </w:tcPr>
          <w:p w14:paraId="2AFD4AA2" w14:textId="7BA39916" w:rsidR="004F7871" w:rsidRPr="008C27EF" w:rsidRDefault="004F7871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8C27EF">
              <w:rPr>
                <w:rFonts w:ascii="Calibri" w:hAnsi="Calibri" w:cs="Calibri"/>
              </w:rPr>
              <w:t>Holi, Easter, special events and what celebrations mean</w:t>
            </w:r>
          </w:p>
        </w:tc>
        <w:tc>
          <w:tcPr>
            <w:tcW w:w="4253" w:type="dxa"/>
            <w:gridSpan w:val="2"/>
          </w:tcPr>
          <w:p w14:paraId="447D9CC4" w14:textId="77777777" w:rsidR="004F7871" w:rsidRDefault="004F7871" w:rsidP="004F7871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and sacred objects, places, stories and ways of expressing belief</w:t>
            </w:r>
          </w:p>
          <w:p w14:paraId="6E7B0DC6" w14:textId="77777777" w:rsidR="004F7871" w:rsidRPr="008C27EF" w:rsidRDefault="004F7871" w:rsidP="00BF673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Theme="majorEastAsia" w:hAnsi="Calibri" w:cs="Calibri"/>
              </w:rPr>
            </w:pPr>
          </w:p>
        </w:tc>
      </w:tr>
      <w:tr w:rsidR="00BF673D" w14:paraId="4FC50A01" w14:textId="77777777" w:rsidTr="008C27EF">
        <w:tc>
          <w:tcPr>
            <w:tcW w:w="1418" w:type="dxa"/>
          </w:tcPr>
          <w:p w14:paraId="4ABC0622" w14:textId="5B379E0A" w:rsidR="00BF673D" w:rsidRPr="008C27EF" w:rsidRDefault="00BF673D">
            <w:pPr>
              <w:rPr>
                <w:rFonts w:ascii="Calibri" w:hAnsi="Calibri" w:cs="Calibri"/>
                <w:b/>
                <w:bCs/>
              </w:rPr>
            </w:pPr>
            <w:r w:rsidRPr="008C27EF"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268" w:type="dxa"/>
          </w:tcPr>
          <w:p w14:paraId="3A636318" w14:textId="201D1DE2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  <w:r w:rsidR="008C27EF">
              <w:rPr>
                <w:rStyle w:val="eop"/>
                <w:rFonts w:ascii="Calibri" w:hAnsi="Calibri" w:cs="Calibri"/>
              </w:rPr>
              <w:t>-</w:t>
            </w:r>
            <w:r w:rsidR="008C27EF">
              <w:rPr>
                <w:rStyle w:val="eop"/>
              </w:rPr>
              <w:t xml:space="preserve"> </w:t>
            </w:r>
            <w:r w:rsidRPr="008C27EF">
              <w:rPr>
                <w:rStyle w:val="normaltextrun"/>
                <w:rFonts w:ascii="Calibri" w:eastAsiaTheme="majorEastAsia" w:hAnsi="Calibri" w:cs="Calibri"/>
              </w:rPr>
              <w:t>Chop it!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A443612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00BC9F89" w14:textId="5D122096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Exploring Mechanisms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  <w:r w:rsidR="008C27EF">
              <w:rPr>
                <w:rStyle w:val="eop"/>
                <w:rFonts w:ascii="Calibri" w:eastAsiaTheme="majorEastAsia" w:hAnsi="Calibri" w:cs="Calibri"/>
              </w:rPr>
              <w:t>-</w:t>
            </w:r>
          </w:p>
          <w:p w14:paraId="5F40EDD6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Pulleys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5DB23B6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53C09D9A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Mixing and combining Ingredients.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F6B034D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Brilliant Biscuits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2F5C86C" w14:textId="77777777" w:rsidR="00BF673D" w:rsidRPr="008C27EF" w:rsidRDefault="00BF673D" w:rsidP="008C27EF">
            <w:pPr>
              <w:ind w:firstLine="720"/>
              <w:rPr>
                <w:rFonts w:ascii="Calibri" w:hAnsi="Calibri" w:cs="Calibri"/>
              </w:rPr>
            </w:pPr>
          </w:p>
        </w:tc>
        <w:tc>
          <w:tcPr>
            <w:tcW w:w="2267" w:type="dxa"/>
          </w:tcPr>
          <w:p w14:paraId="73640122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8C7687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Exploring Structures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A169FC3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698FD465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Food and the world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DD420D3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0FBF573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</w:tcPr>
          <w:p w14:paraId="6C96C36B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ED3BDFA" w14:textId="77777777" w:rsidR="00BF673D" w:rsidRPr="008C27EF" w:rsidRDefault="00BF673D" w:rsidP="008C27E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8C27EF">
              <w:rPr>
                <w:rStyle w:val="normaltextrun"/>
                <w:rFonts w:ascii="Calibri" w:eastAsiaTheme="majorEastAsia" w:hAnsi="Calibri" w:cs="Calibri"/>
              </w:rPr>
              <w:t>Exploring Weaving</w:t>
            </w:r>
            <w:r w:rsidRPr="008C27EF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D040F1F" w14:textId="77777777" w:rsidR="00BF673D" w:rsidRPr="008C27EF" w:rsidRDefault="00BF673D" w:rsidP="008C27EF">
            <w:pPr>
              <w:rPr>
                <w:rFonts w:ascii="Calibri" w:hAnsi="Calibri" w:cs="Calibri"/>
              </w:rPr>
            </w:pPr>
          </w:p>
        </w:tc>
      </w:tr>
    </w:tbl>
    <w:p w14:paraId="04235E86" w14:textId="77777777" w:rsidR="00C13371" w:rsidRDefault="00C13371"/>
    <w:p w14:paraId="4FF63BCD" w14:textId="77777777" w:rsidR="00C13371" w:rsidRDefault="00C13371"/>
    <w:p w14:paraId="0811D086" w14:textId="77777777" w:rsidR="00C13371" w:rsidRDefault="00C13371"/>
    <w:p w14:paraId="00012AAA" w14:textId="77777777" w:rsidR="00C13371" w:rsidRDefault="00C13371"/>
    <w:p w14:paraId="55B94087" w14:textId="77777777" w:rsidR="00C13371" w:rsidRDefault="00C13371"/>
    <w:p w14:paraId="361CC2E4" w14:textId="77777777" w:rsidR="00C13371" w:rsidRDefault="00C13371"/>
    <w:p w14:paraId="6814E0A8" w14:textId="77777777" w:rsidR="00C13371" w:rsidRDefault="00C13371"/>
    <w:p w14:paraId="79B3218B" w14:textId="711A39C5" w:rsidR="00AE3AB4" w:rsidRPr="00C13371" w:rsidRDefault="00AE3AB4">
      <w:pPr>
        <w:rPr>
          <w:rFonts w:ascii="Calibri" w:hAnsi="Calibri" w:cs="Calibri"/>
          <w:b/>
          <w:bCs/>
          <w:u w:val="single"/>
        </w:rPr>
      </w:pPr>
      <w:r w:rsidRPr="00C13371">
        <w:rPr>
          <w:rFonts w:ascii="Calibri" w:hAnsi="Calibri" w:cs="Calibri"/>
          <w:b/>
          <w:bCs/>
          <w:u w:val="single"/>
        </w:rPr>
        <w:lastRenderedPageBreak/>
        <w:t>Pioneers</w:t>
      </w:r>
    </w:p>
    <w:tbl>
      <w:tblPr>
        <w:tblStyle w:val="TableGrid"/>
        <w:tblW w:w="1500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2410"/>
        <w:gridCol w:w="2268"/>
        <w:gridCol w:w="2355"/>
        <w:gridCol w:w="2144"/>
        <w:gridCol w:w="2144"/>
      </w:tblGrid>
      <w:tr w:rsidR="00C13371" w:rsidRPr="00C13371" w14:paraId="5E239306" w14:textId="77777777" w:rsidTr="00C13371">
        <w:tc>
          <w:tcPr>
            <w:tcW w:w="1418" w:type="dxa"/>
          </w:tcPr>
          <w:p w14:paraId="656F313B" w14:textId="77777777" w:rsidR="00AE3AB4" w:rsidRPr="00C13371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5C08071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10" w:type="dxa"/>
          </w:tcPr>
          <w:p w14:paraId="750C7159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79655EBC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355" w:type="dxa"/>
          </w:tcPr>
          <w:p w14:paraId="40F058CB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44" w:type="dxa"/>
          </w:tcPr>
          <w:p w14:paraId="5F8B3F62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44" w:type="dxa"/>
          </w:tcPr>
          <w:p w14:paraId="206FE43A" w14:textId="77777777" w:rsidR="00AE3AB4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Summer 2</w:t>
            </w:r>
          </w:p>
          <w:p w14:paraId="7C0B720F" w14:textId="77777777" w:rsidR="00C13371" w:rsidRPr="00C13371" w:rsidRDefault="00C13371" w:rsidP="00834D1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C13371" w:rsidRPr="00C13371" w14:paraId="7B24F46D" w14:textId="77777777" w:rsidTr="00C13371">
        <w:tc>
          <w:tcPr>
            <w:tcW w:w="1418" w:type="dxa"/>
          </w:tcPr>
          <w:p w14:paraId="15CC2479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Science</w:t>
            </w:r>
          </w:p>
        </w:tc>
        <w:tc>
          <w:tcPr>
            <w:tcW w:w="2268" w:type="dxa"/>
          </w:tcPr>
          <w:p w14:paraId="53A000E2" w14:textId="1D163BC9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Animals Needs for Survival</w:t>
            </w:r>
          </w:p>
        </w:tc>
        <w:tc>
          <w:tcPr>
            <w:tcW w:w="2410" w:type="dxa"/>
          </w:tcPr>
          <w:p w14:paraId="3C4ED085" w14:textId="685B1828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Materials &amp; their uses</w:t>
            </w:r>
          </w:p>
        </w:tc>
        <w:tc>
          <w:tcPr>
            <w:tcW w:w="2268" w:type="dxa"/>
          </w:tcPr>
          <w:p w14:paraId="36A23FCE" w14:textId="33C87C59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Classification of Living Things</w:t>
            </w:r>
          </w:p>
        </w:tc>
        <w:tc>
          <w:tcPr>
            <w:tcW w:w="2355" w:type="dxa"/>
          </w:tcPr>
          <w:p w14:paraId="0976923D" w14:textId="45BAFC36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Plant Structure &amp; Reproduction</w:t>
            </w:r>
          </w:p>
        </w:tc>
        <w:tc>
          <w:tcPr>
            <w:tcW w:w="2144" w:type="dxa"/>
          </w:tcPr>
          <w:p w14:paraId="24D4DDD1" w14:textId="67C82BD1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Sound &amp; Vibrations</w:t>
            </w:r>
          </w:p>
        </w:tc>
        <w:tc>
          <w:tcPr>
            <w:tcW w:w="2144" w:type="dxa"/>
          </w:tcPr>
          <w:p w14:paraId="154E627C" w14:textId="15E03FD3" w:rsidR="00AE3AB4" w:rsidRPr="00C13371" w:rsidRDefault="007C2BE5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Magnets &amp; Magnetic Forces</w:t>
            </w:r>
          </w:p>
        </w:tc>
      </w:tr>
      <w:tr w:rsidR="00AE3AB4" w14:paraId="33C39489" w14:textId="77777777" w:rsidTr="00C13371">
        <w:tc>
          <w:tcPr>
            <w:tcW w:w="1418" w:type="dxa"/>
          </w:tcPr>
          <w:p w14:paraId="53C20171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Humanities</w:t>
            </w:r>
          </w:p>
        </w:tc>
        <w:tc>
          <w:tcPr>
            <w:tcW w:w="2268" w:type="dxa"/>
          </w:tcPr>
          <w:p w14:paraId="54BE3207" w14:textId="186FA615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Jump into the Jurassic – the work of Mary Anning</w:t>
            </w:r>
          </w:p>
        </w:tc>
        <w:tc>
          <w:tcPr>
            <w:tcW w:w="2410" w:type="dxa"/>
          </w:tcPr>
          <w:p w14:paraId="1F92188D" w14:textId="0B0F5442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Sneezes &amp; Diseases – the Black Death</w:t>
            </w:r>
          </w:p>
        </w:tc>
        <w:tc>
          <w:tcPr>
            <w:tcW w:w="2268" w:type="dxa"/>
          </w:tcPr>
          <w:p w14:paraId="42C4A32D" w14:textId="40CCD08B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Truly Scrumptious – UK land use, food production &amp; sustainability</w:t>
            </w:r>
          </w:p>
        </w:tc>
        <w:tc>
          <w:tcPr>
            <w:tcW w:w="2355" w:type="dxa"/>
          </w:tcPr>
          <w:p w14:paraId="0CB4D9E8" w14:textId="5E8FAE51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The Great Fire of London – what did we learn?</w:t>
            </w:r>
          </w:p>
        </w:tc>
        <w:tc>
          <w:tcPr>
            <w:tcW w:w="2144" w:type="dxa"/>
          </w:tcPr>
          <w:p w14:paraId="1118439E" w14:textId="0DB912DB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Home &amp; Away – Why is the UK’s weather so changeable?</w:t>
            </w:r>
          </w:p>
        </w:tc>
        <w:tc>
          <w:tcPr>
            <w:tcW w:w="2144" w:type="dxa"/>
          </w:tcPr>
          <w:p w14:paraId="6AE6CFED" w14:textId="3A5AF114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Home &amp; Away – How does climate shape the way people live?</w:t>
            </w:r>
          </w:p>
        </w:tc>
      </w:tr>
      <w:tr w:rsidR="00AE3AB4" w14:paraId="4E3E2E95" w14:textId="77777777" w:rsidTr="00C13371">
        <w:tc>
          <w:tcPr>
            <w:tcW w:w="1418" w:type="dxa"/>
          </w:tcPr>
          <w:p w14:paraId="712612B9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5CA943EF" w14:textId="0BF13A5B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Gymnastics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EAEEFF"/>
              </w:rPr>
              <w:t>Develop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basic postural control and dynamic balance</w:t>
            </w:r>
          </w:p>
        </w:tc>
        <w:tc>
          <w:tcPr>
            <w:tcW w:w="2410" w:type="dxa"/>
          </w:tcPr>
          <w:p w14:paraId="64A003E9" w14:textId="07269B27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Multi Skills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Move confidently using different pathways and speeds</w:t>
            </w:r>
            <w:r w:rsidRPr="00C13371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69C2E48C" w14:textId="4EF1933F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Basketball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Throw and catch a ball with increasing control and coordination</w:t>
            </w:r>
          </w:p>
        </w:tc>
        <w:tc>
          <w:tcPr>
            <w:tcW w:w="2355" w:type="dxa"/>
          </w:tcPr>
          <w:p w14:paraId="74C6C611" w14:textId="3DA8F760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Football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Develop kicking and ball control</w:t>
            </w:r>
            <w:r w:rsidRPr="00C13371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08A97A02" w14:textId="09ABB5A2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Athletics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Set individual performance targets and track progress across a range of athletic activities.</w:t>
            </w:r>
          </w:p>
        </w:tc>
        <w:tc>
          <w:tcPr>
            <w:tcW w:w="2144" w:type="dxa"/>
          </w:tcPr>
          <w:p w14:paraId="68BA4D8E" w14:textId="3639F812" w:rsidR="00AE3AB4" w:rsidRPr="00C13371" w:rsidRDefault="0072090E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 xml:space="preserve">Tag Rugby - </w:t>
            </w: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Understand simple attack and defence principles</w:t>
            </w:r>
            <w:r w:rsidRPr="00C13371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</w:tr>
      <w:tr w:rsidR="00AE3AB4" w14:paraId="05E7D298" w14:textId="77777777" w:rsidTr="00C13371">
        <w:tc>
          <w:tcPr>
            <w:tcW w:w="1418" w:type="dxa"/>
          </w:tcPr>
          <w:p w14:paraId="428DD67B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68" w:type="dxa"/>
          </w:tcPr>
          <w:p w14:paraId="566A0A0B" w14:textId="020526E7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Drawing Objects</w:t>
            </w:r>
          </w:p>
        </w:tc>
        <w:tc>
          <w:tcPr>
            <w:tcW w:w="2410" w:type="dxa"/>
          </w:tcPr>
          <w:p w14:paraId="3D102E46" w14:textId="4FF4430E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Basic colour theory &amp; emotional expression</w:t>
            </w:r>
          </w:p>
        </w:tc>
        <w:tc>
          <w:tcPr>
            <w:tcW w:w="2268" w:type="dxa"/>
          </w:tcPr>
          <w:p w14:paraId="30CC0AF2" w14:textId="118FBBF6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Collage and mixed media</w:t>
            </w:r>
          </w:p>
        </w:tc>
        <w:tc>
          <w:tcPr>
            <w:tcW w:w="2355" w:type="dxa"/>
          </w:tcPr>
          <w:p w14:paraId="1ECCC5C0" w14:textId="0987436E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Printing</w:t>
            </w:r>
          </w:p>
        </w:tc>
        <w:tc>
          <w:tcPr>
            <w:tcW w:w="2144" w:type="dxa"/>
          </w:tcPr>
          <w:p w14:paraId="30CB1671" w14:textId="3CE23CE8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Art Appreciation &amp; Artists</w:t>
            </w:r>
          </w:p>
        </w:tc>
        <w:tc>
          <w:tcPr>
            <w:tcW w:w="2144" w:type="dxa"/>
          </w:tcPr>
          <w:p w14:paraId="7A28AFA9" w14:textId="44CDD3D8" w:rsidR="00AE3AB4" w:rsidRPr="00C13371" w:rsidRDefault="00337CCB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Sculpture</w:t>
            </w:r>
          </w:p>
        </w:tc>
      </w:tr>
      <w:tr w:rsidR="00AE3AB4" w14:paraId="18C136A1" w14:textId="77777777" w:rsidTr="00C13371">
        <w:tc>
          <w:tcPr>
            <w:tcW w:w="1418" w:type="dxa"/>
          </w:tcPr>
          <w:p w14:paraId="2986CFC9" w14:textId="4D9D393E" w:rsidR="00AE3AB4" w:rsidRPr="00C13371" w:rsidRDefault="00040E31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68" w:type="dxa"/>
          </w:tcPr>
          <w:p w14:paraId="33DE1F32" w14:textId="64C2F1AB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Digital Literacy: Introduction to Word Processing (2Write)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6B5F9E73" w14:textId="00154491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 Safe Searching &amp; Digital Footprint (2Connect, Online Safety Suite)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4E4E8116" w14:textId="022800F6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Coding: Sequencing &amp; Simple Algorithms (2Code Chimp)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55" w:type="dxa"/>
          </w:tcPr>
          <w:p w14:paraId="34BB04A1" w14:textId="69633B36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Multimedia: Digital Art &amp; Design (2Paint a Picture)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05AD73F3" w14:textId="2A96ABA8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Data Handling: Collecting &amp; Displaying Data (2Count, 2Graph)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6A45F47C" w14:textId="18B281A3" w:rsidR="00AE3AB4" w:rsidRPr="00C13371" w:rsidRDefault="00040E3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Project: Create a Multimedia Presentation. Combine text and images to tell a story (2Create a Story)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E3AB4" w14:paraId="18DE3722" w14:textId="77777777" w:rsidTr="00C13371">
        <w:tc>
          <w:tcPr>
            <w:tcW w:w="1418" w:type="dxa"/>
          </w:tcPr>
          <w:p w14:paraId="47598273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268" w:type="dxa"/>
          </w:tcPr>
          <w:p w14:paraId="4FEE45F3" w14:textId="69E4FFE3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Self-awareness – personal strengths and self-esteem</w:t>
            </w:r>
          </w:p>
        </w:tc>
        <w:tc>
          <w:tcPr>
            <w:tcW w:w="2410" w:type="dxa"/>
          </w:tcPr>
          <w:p w14:paraId="02FE62C2" w14:textId="6AFE3DFA" w:rsidR="00AE3AB4" w:rsidRPr="00C13371" w:rsidRDefault="00BF673D" w:rsidP="00BF673D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Self-care &amp; safety – hygiene, safety and online awareness</w:t>
            </w:r>
          </w:p>
        </w:tc>
        <w:tc>
          <w:tcPr>
            <w:tcW w:w="2268" w:type="dxa"/>
          </w:tcPr>
          <w:p w14:paraId="741F5A08" w14:textId="3AC4C3B2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Managing feelings – emotions and relationships</w:t>
            </w:r>
          </w:p>
        </w:tc>
        <w:tc>
          <w:tcPr>
            <w:tcW w:w="2355" w:type="dxa"/>
          </w:tcPr>
          <w:p w14:paraId="71CDCF87" w14:textId="6B2F3936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Healthy lifestyles – balanced lifestyles</w:t>
            </w:r>
          </w:p>
        </w:tc>
        <w:tc>
          <w:tcPr>
            <w:tcW w:w="2144" w:type="dxa"/>
          </w:tcPr>
          <w:p w14:paraId="7F9F7117" w14:textId="05AEB239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Changing &amp; growing – puberty and identity</w:t>
            </w:r>
          </w:p>
        </w:tc>
        <w:tc>
          <w:tcPr>
            <w:tcW w:w="2144" w:type="dxa"/>
          </w:tcPr>
          <w:p w14:paraId="22C273B9" w14:textId="3F7465F1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Fonts w:ascii="Calibri" w:hAnsi="Calibri" w:cs="Calibri"/>
              </w:rPr>
              <w:t>The world I live in – diversity and community</w:t>
            </w:r>
          </w:p>
        </w:tc>
      </w:tr>
      <w:tr w:rsidR="00C13371" w14:paraId="16ED3830" w14:textId="77777777" w:rsidTr="002D6958">
        <w:tc>
          <w:tcPr>
            <w:tcW w:w="1418" w:type="dxa"/>
          </w:tcPr>
          <w:p w14:paraId="1FF5CC4D" w14:textId="77777777" w:rsidR="00C13371" w:rsidRPr="00C13371" w:rsidRDefault="00C13371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678" w:type="dxa"/>
            <w:gridSpan w:val="2"/>
          </w:tcPr>
          <w:p w14:paraId="4FD85F58" w14:textId="72AF0E46" w:rsidR="00C13371" w:rsidRPr="00C13371" w:rsidRDefault="00C1337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Rhythm and Pulse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623" w:type="dxa"/>
            <w:gridSpan w:val="2"/>
          </w:tcPr>
          <w:p w14:paraId="235857B7" w14:textId="6361D853" w:rsidR="00C13371" w:rsidRPr="00C13371" w:rsidRDefault="00C13371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Instruments Around the World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88" w:type="dxa"/>
            <w:gridSpan w:val="2"/>
          </w:tcPr>
          <w:p w14:paraId="4E3B244B" w14:textId="77777777" w:rsidR="00C13371" w:rsidRDefault="00C13371" w:rsidP="00834D15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and Emotions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516E7E39" w14:textId="1055A7AA" w:rsidR="00C13371" w:rsidRPr="00C13371" w:rsidRDefault="00C13371" w:rsidP="00834D15">
            <w:pPr>
              <w:rPr>
                <w:rFonts w:ascii="Calibri" w:hAnsi="Calibri" w:cs="Calibri"/>
              </w:rPr>
            </w:pPr>
          </w:p>
        </w:tc>
      </w:tr>
      <w:tr w:rsidR="00AE3AB4" w14:paraId="05D005AE" w14:textId="77777777" w:rsidTr="00C13371">
        <w:tc>
          <w:tcPr>
            <w:tcW w:w="1418" w:type="dxa"/>
          </w:tcPr>
          <w:p w14:paraId="259136FF" w14:textId="77777777" w:rsidR="00AE3AB4" w:rsidRPr="00C13371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lastRenderedPageBreak/>
              <w:t>Careers</w:t>
            </w:r>
          </w:p>
        </w:tc>
        <w:tc>
          <w:tcPr>
            <w:tcW w:w="2268" w:type="dxa"/>
          </w:tcPr>
          <w:p w14:paraId="4EF798E5" w14:textId="7DA90628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Knowing Myself: Strengths &amp; Interests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0BB1753E" w14:textId="155A03C5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Enterprise Project: Planning &amp; </w:t>
            </w:r>
            <w:proofErr w:type="gramStart"/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Selling</w:t>
            </w:r>
            <w:proofErr w:type="gramEnd"/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– Christmas</w:t>
            </w:r>
          </w:p>
        </w:tc>
        <w:tc>
          <w:tcPr>
            <w:tcW w:w="2268" w:type="dxa"/>
          </w:tcPr>
          <w:p w14:paraId="31EB7C27" w14:textId="48395828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Teamwork and Collaboration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55" w:type="dxa"/>
          </w:tcPr>
          <w:p w14:paraId="3206B996" w14:textId="5FC1BE3B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Roles and Responsibilities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470A8C07" w14:textId="00DEF1C4" w:rsidR="00AE3AB4" w:rsidRPr="00C13371" w:rsidRDefault="00BF673D" w:rsidP="00834D15">
            <w:pPr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Uniforms, Tools &amp; Safety at Work</w:t>
            </w:r>
            <w:r w:rsidRPr="00C1337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1BD79287" w14:textId="4CECDED8" w:rsidR="00BF673D" w:rsidRPr="00C13371" w:rsidRDefault="00BF673D" w:rsidP="00BF673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Jobs in Our School &amp; Community/ Transitions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AAACEE4" w14:textId="77777777" w:rsidR="00AE3AB4" w:rsidRPr="00C13371" w:rsidRDefault="00AE3AB4" w:rsidP="00834D15">
            <w:pPr>
              <w:rPr>
                <w:rFonts w:ascii="Calibri" w:hAnsi="Calibri" w:cs="Calibri"/>
              </w:rPr>
            </w:pPr>
          </w:p>
        </w:tc>
      </w:tr>
      <w:tr w:rsidR="00C13371" w14:paraId="7688C624" w14:textId="77777777" w:rsidTr="00D92165">
        <w:tc>
          <w:tcPr>
            <w:tcW w:w="1418" w:type="dxa"/>
          </w:tcPr>
          <w:p w14:paraId="54325E69" w14:textId="7124E506" w:rsidR="00C13371" w:rsidRPr="00C13371" w:rsidRDefault="00C13371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678" w:type="dxa"/>
            <w:gridSpan w:val="2"/>
          </w:tcPr>
          <w:p w14:paraId="6626C405" w14:textId="77777777" w:rsidR="00C13371" w:rsidRDefault="00C13371" w:rsidP="00C13371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people, families, community, Advent, Christmas and Diwali</w:t>
            </w:r>
          </w:p>
          <w:p w14:paraId="2222A783" w14:textId="77777777" w:rsidR="00C13371" w:rsidRDefault="00C13371" w:rsidP="00834D15"/>
        </w:tc>
        <w:tc>
          <w:tcPr>
            <w:tcW w:w="4623" w:type="dxa"/>
            <w:gridSpan w:val="2"/>
          </w:tcPr>
          <w:p w14:paraId="3EBB5489" w14:textId="2EE50688" w:rsidR="00C13371" w:rsidRDefault="00C13371" w:rsidP="00834D15">
            <w:r w:rsidRPr="008C27EF">
              <w:rPr>
                <w:rFonts w:ascii="Calibri" w:hAnsi="Calibri" w:cs="Calibri"/>
              </w:rPr>
              <w:t>Holi, Easter, special events and what celebrations mean</w:t>
            </w:r>
          </w:p>
        </w:tc>
        <w:tc>
          <w:tcPr>
            <w:tcW w:w="4288" w:type="dxa"/>
            <w:gridSpan w:val="2"/>
          </w:tcPr>
          <w:p w14:paraId="6965C1BF" w14:textId="77777777" w:rsidR="00C13371" w:rsidRDefault="00C13371" w:rsidP="00C13371">
            <w:pPr>
              <w:rPr>
                <w:rFonts w:ascii="Calibri" w:hAnsi="Calibri" w:cs="Calibri"/>
              </w:rPr>
            </w:pPr>
            <w:r w:rsidRPr="008C27EF">
              <w:rPr>
                <w:rFonts w:ascii="Calibri" w:hAnsi="Calibri" w:cs="Calibri"/>
              </w:rPr>
              <w:t>Special and sacred objects, places, stories and ways of expressing belief</w:t>
            </w:r>
          </w:p>
          <w:p w14:paraId="26391289" w14:textId="77777777" w:rsidR="00C13371" w:rsidRDefault="00C13371" w:rsidP="00834D15"/>
        </w:tc>
      </w:tr>
      <w:tr w:rsidR="00BF673D" w14:paraId="30226F10" w14:textId="77777777" w:rsidTr="00C13371">
        <w:tc>
          <w:tcPr>
            <w:tcW w:w="1418" w:type="dxa"/>
          </w:tcPr>
          <w:p w14:paraId="7AC20ED2" w14:textId="45478B65" w:rsidR="00BF673D" w:rsidRPr="00C13371" w:rsidRDefault="00C13371" w:rsidP="00834D15">
            <w:pPr>
              <w:rPr>
                <w:rFonts w:ascii="Calibri" w:hAnsi="Calibri" w:cs="Calibri"/>
                <w:b/>
                <w:bCs/>
              </w:rPr>
            </w:pPr>
            <w:r w:rsidRPr="00C13371"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268" w:type="dxa"/>
          </w:tcPr>
          <w:p w14:paraId="3FA6D731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E9A3C9A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Chop it!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1BF7505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33DB3EF5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Exploring Mechanisms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D0B0EAC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Pulleys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8F8F57E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2F6476C7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Mixing and combining Ingredients.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C2D8A82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Brilliant Biscuits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1EEB0D9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  <w:tc>
          <w:tcPr>
            <w:tcW w:w="2355" w:type="dxa"/>
          </w:tcPr>
          <w:p w14:paraId="200789AA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C390BA2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Exploring Structures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D037003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  <w:tc>
          <w:tcPr>
            <w:tcW w:w="2144" w:type="dxa"/>
          </w:tcPr>
          <w:p w14:paraId="21D897FC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Food and the world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D4B7458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7ED149B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  <w:tc>
          <w:tcPr>
            <w:tcW w:w="2144" w:type="dxa"/>
          </w:tcPr>
          <w:p w14:paraId="12164691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B9DEFA1" w14:textId="77777777" w:rsidR="00BF673D" w:rsidRPr="00C13371" w:rsidRDefault="00BF673D" w:rsidP="00C1337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C13371">
              <w:rPr>
                <w:rStyle w:val="normaltextrun"/>
                <w:rFonts w:ascii="Calibri" w:eastAsiaTheme="majorEastAsia" w:hAnsi="Calibri" w:cs="Calibri"/>
              </w:rPr>
              <w:t>Exploring Weaving</w:t>
            </w:r>
            <w:r w:rsidRPr="00C13371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D3C5F58" w14:textId="77777777" w:rsidR="00BF673D" w:rsidRPr="00C13371" w:rsidRDefault="00BF673D" w:rsidP="00C13371">
            <w:pPr>
              <w:rPr>
                <w:rFonts w:ascii="Calibri" w:hAnsi="Calibri" w:cs="Calibri"/>
              </w:rPr>
            </w:pPr>
          </w:p>
        </w:tc>
      </w:tr>
    </w:tbl>
    <w:p w14:paraId="450ED787" w14:textId="77777777" w:rsidR="00AE3AB4" w:rsidRDefault="00AE3AB4"/>
    <w:sectPr w:rsidR="00AE3AB4" w:rsidSect="00AE3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B4"/>
    <w:rsid w:val="00040E31"/>
    <w:rsid w:val="00337CCB"/>
    <w:rsid w:val="003D289B"/>
    <w:rsid w:val="0045755C"/>
    <w:rsid w:val="004F7871"/>
    <w:rsid w:val="0072090E"/>
    <w:rsid w:val="007C2BE5"/>
    <w:rsid w:val="008C27EF"/>
    <w:rsid w:val="00AE3AB4"/>
    <w:rsid w:val="00BF673D"/>
    <w:rsid w:val="00C13371"/>
    <w:rsid w:val="00FB6D4A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E2802"/>
  <w15:chartTrackingRefBased/>
  <w15:docId w15:val="{C14D995E-6FD5-834F-92E5-BCE735E1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A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3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D1E4F"/>
  </w:style>
  <w:style w:type="character" w:customStyle="1" w:styleId="eop">
    <w:name w:val="eop"/>
    <w:basedOn w:val="DefaultParagraphFont"/>
    <w:rsid w:val="00FD1E4F"/>
  </w:style>
  <w:style w:type="paragraph" w:customStyle="1" w:styleId="paragraph">
    <w:name w:val="paragraph"/>
    <w:basedOn w:val="Normal"/>
    <w:rsid w:val="0004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Askham</dc:creator>
  <cp:keywords/>
  <dc:description/>
  <cp:lastModifiedBy>Catherine Askham</cp:lastModifiedBy>
  <cp:revision>8</cp:revision>
  <dcterms:created xsi:type="dcterms:W3CDTF">2026-04-08T11:00:00Z</dcterms:created>
  <dcterms:modified xsi:type="dcterms:W3CDTF">2026-04-14T19:54:00Z</dcterms:modified>
</cp:coreProperties>
</file>