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AC955" w14:textId="19895344" w:rsidR="001E2D99" w:rsidRPr="001E2D99" w:rsidRDefault="00537678" w:rsidP="001E2D99">
      <w:r w:rsidRPr="001E2D99">
        <w:rPr>
          <w:b/>
          <w:bCs/>
        </w:rPr>
        <w:t xml:space="preserve"> </w:t>
      </w:r>
      <w:r w:rsidR="00B153F6">
        <w:rPr>
          <w:b/>
          <w:bCs/>
        </w:rPr>
        <w:t>Aegir</w:t>
      </w:r>
      <w:r>
        <w:rPr>
          <w:b/>
          <w:bCs/>
        </w:rPr>
        <w:t xml:space="preserve"> School</w:t>
      </w:r>
      <w:r w:rsidR="001E2D99" w:rsidRPr="001E2D99">
        <w:rPr>
          <w:b/>
          <w:bCs/>
        </w:rPr>
        <w:t xml:space="preserve">: Provider Access Policy </w:t>
      </w:r>
    </w:p>
    <w:p w14:paraId="287AB472" w14:textId="77777777" w:rsidR="001E2D99" w:rsidRPr="001E2D99" w:rsidRDefault="001E2D99" w:rsidP="001E2D99">
      <w:r w:rsidRPr="001E2D99">
        <w:t xml:space="preserve">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 </w:t>
      </w:r>
    </w:p>
    <w:p w14:paraId="066948EB" w14:textId="77777777" w:rsidR="001E2D99" w:rsidRPr="001E2D99" w:rsidRDefault="001E2D99" w:rsidP="001E2D99">
      <w:r w:rsidRPr="001E2D99">
        <w:rPr>
          <w:b/>
          <w:bCs/>
        </w:rPr>
        <w:t xml:space="preserve">Pupil entitlement </w:t>
      </w:r>
    </w:p>
    <w:p w14:paraId="101F0823" w14:textId="3777B14D" w:rsidR="001E2D99" w:rsidRPr="001E2D99" w:rsidRDefault="001E2D99" w:rsidP="001E2D99">
      <w:r w:rsidRPr="001E2D99">
        <w:t>All pupils in years 8 to 1</w:t>
      </w:r>
      <w:r w:rsidR="00B153F6">
        <w:t>4</w:t>
      </w:r>
      <w:r w:rsidRPr="001E2D99">
        <w:t xml:space="preserve"> are entitled</w:t>
      </w:r>
      <w:r w:rsidR="00537678">
        <w:t xml:space="preserve"> to</w:t>
      </w:r>
      <w:r w:rsidRPr="001E2D99">
        <w:t xml:space="preserve">: </w:t>
      </w:r>
    </w:p>
    <w:p w14:paraId="1187D300" w14:textId="37421121" w:rsidR="001E2D99" w:rsidRPr="001E2D99" w:rsidRDefault="001E2D99" w:rsidP="001E2D99">
      <w:r w:rsidRPr="001E2D99">
        <w:t xml:space="preserve">• find out about technical education qualifications and apprenticeships opportunities, as part of a careers programme which provides information on the full range of education and training options available at each transition </w:t>
      </w:r>
      <w:proofErr w:type="gramStart"/>
      <w:r w:rsidRPr="001E2D99">
        <w:t>point;</w:t>
      </w:r>
      <w:proofErr w:type="gramEnd"/>
      <w:r w:rsidRPr="001E2D99">
        <w:t xml:space="preserve"> </w:t>
      </w:r>
    </w:p>
    <w:p w14:paraId="22B667E4" w14:textId="5D786D0A" w:rsidR="001E2D99" w:rsidRPr="001E2D99" w:rsidRDefault="001E2D99" w:rsidP="001E2D99">
      <w:r w:rsidRPr="001E2D99">
        <w:t xml:space="preserve">• hear from a range of local providers about the opportunities they offer, including technical education and apprenticeships – through options events, assemblies and group discussions and taster </w:t>
      </w:r>
      <w:proofErr w:type="gramStart"/>
      <w:r w:rsidRPr="001E2D99">
        <w:t>events;</w:t>
      </w:r>
      <w:proofErr w:type="gramEnd"/>
      <w:r w:rsidRPr="001E2D99">
        <w:t xml:space="preserve"> </w:t>
      </w:r>
    </w:p>
    <w:p w14:paraId="4ABC54D8" w14:textId="62711477" w:rsidR="001E2D99" w:rsidRPr="001E2D99" w:rsidRDefault="001E2D99" w:rsidP="001E2D99">
      <w:r w:rsidRPr="001E2D99">
        <w:t xml:space="preserve">• understand how to make applications for the full range of academic and technical courses. </w:t>
      </w:r>
    </w:p>
    <w:p w14:paraId="360FB318" w14:textId="0B7ACC13" w:rsidR="001E2D99" w:rsidRPr="001E2D99" w:rsidRDefault="001E2D99" w:rsidP="001E2D99">
      <w:r w:rsidRPr="001E2D99">
        <w:t>For pupils of compulsory school age these encounters are mandatory and there will be a minimum of two encounters for year 8 to 9 pupils and two encounters for year 10 to 11 pupils. For pupils in year 12 to 1</w:t>
      </w:r>
      <w:r w:rsidR="00B153F6">
        <w:t>4</w:t>
      </w:r>
      <w:r w:rsidRPr="001E2D99">
        <w:t xml:space="preserve">, particularly those that have not yet decided on their next steps, there are two more provider encounters available during this period, which are optional for pupils to attend. </w:t>
      </w:r>
    </w:p>
    <w:p w14:paraId="13566448" w14:textId="77777777" w:rsidR="001E2D99" w:rsidRPr="001E2D99" w:rsidRDefault="001E2D99" w:rsidP="001E2D99">
      <w:r w:rsidRPr="001E2D99">
        <w:t xml:space="preserve">These provider encounters will be scheduled during the main school </w:t>
      </w:r>
      <w:proofErr w:type="gramStart"/>
      <w:r w:rsidRPr="001E2D99">
        <w:t>hours</w:t>
      </w:r>
      <w:proofErr w:type="gramEnd"/>
      <w:r w:rsidRPr="001E2D99">
        <w:t xml:space="preserve"> and the provider will be given a reasonable amount of time to, as a minimum: </w:t>
      </w:r>
    </w:p>
    <w:p w14:paraId="7451D959" w14:textId="77777777" w:rsidR="001E2D99" w:rsidRPr="001E2D99" w:rsidRDefault="001E2D99" w:rsidP="001E2D99">
      <w:r w:rsidRPr="001E2D99">
        <w:t xml:space="preserve">• share information about both the provider and the approved technical education qualification and apprenticeships that the provider offers </w:t>
      </w:r>
    </w:p>
    <w:p w14:paraId="030C1835" w14:textId="77777777" w:rsidR="001E2D99" w:rsidRPr="001E2D99" w:rsidRDefault="001E2D99" w:rsidP="001E2D99">
      <w:r w:rsidRPr="001E2D99">
        <w:t xml:space="preserve">• explain what career routes those options could lead to </w:t>
      </w:r>
    </w:p>
    <w:p w14:paraId="020959E3" w14:textId="77777777" w:rsidR="001E2D99" w:rsidRPr="001E2D99" w:rsidRDefault="001E2D99" w:rsidP="001E2D99">
      <w:r w:rsidRPr="001E2D99">
        <w:t xml:space="preserve">• provide insights into what it might be like to learn or train with that provider (including the opportunity to meet staff and pupils from the provider) </w:t>
      </w:r>
    </w:p>
    <w:p w14:paraId="3BCA0886" w14:textId="77777777" w:rsidR="001E2D99" w:rsidRPr="001E2D99" w:rsidRDefault="001E2D99" w:rsidP="001E2D99">
      <w:r w:rsidRPr="001E2D99">
        <w:t xml:space="preserve">• answer questions from pupils. </w:t>
      </w:r>
    </w:p>
    <w:p w14:paraId="50B5C9DA" w14:textId="77777777" w:rsidR="001E2D99" w:rsidRPr="001E2D99" w:rsidRDefault="001E2D99" w:rsidP="001E2D99">
      <w:r w:rsidRPr="001E2D99">
        <w:rPr>
          <w:b/>
          <w:bCs/>
        </w:rPr>
        <w:t xml:space="preserve">Meaningful provider encounters </w:t>
      </w:r>
    </w:p>
    <w:p w14:paraId="690D85D6" w14:textId="0F14B6B4" w:rsidR="001E2D99" w:rsidRPr="001E2D99" w:rsidRDefault="001E2D99" w:rsidP="001E2D99">
      <w:r w:rsidRPr="001E2D99">
        <w:t xml:space="preserve">One encounter is defined as one meeting/session between pupils and one provider. We are committed to providing meaningful encounters to all pupils using the </w:t>
      </w:r>
      <w:r w:rsidR="00537678">
        <w:t>“</w:t>
      </w:r>
      <w:r w:rsidRPr="001E2D99">
        <w:t>Making it meaningful</w:t>
      </w:r>
      <w:r w:rsidR="00537678">
        <w:t>”</w:t>
      </w:r>
      <w:r w:rsidRPr="001E2D99">
        <w:t xml:space="preserve"> checklist.</w:t>
      </w:r>
    </w:p>
    <w:p w14:paraId="46D4542F" w14:textId="77777777" w:rsidR="001E2D99" w:rsidRPr="001E2D99" w:rsidRDefault="001E2D99" w:rsidP="001E2D99">
      <w:r w:rsidRPr="001E2D99">
        <w:rPr>
          <w:b/>
          <w:bCs/>
        </w:rPr>
        <w:t xml:space="preserve">Previous providers </w:t>
      </w:r>
    </w:p>
    <w:p w14:paraId="5AAE6910" w14:textId="77777777" w:rsidR="001E2D99" w:rsidRPr="001E2D99" w:rsidRDefault="001E2D99" w:rsidP="001E2D99">
      <w:r w:rsidRPr="001E2D99">
        <w:t xml:space="preserve">In previous terms/years we have invited the following providers from the local area to speak to our pupils: </w:t>
      </w:r>
    </w:p>
    <w:p w14:paraId="70016A6B" w14:textId="7D1C0733" w:rsidR="001E2D99" w:rsidRDefault="001E2D99" w:rsidP="001E2D99">
      <w:r w:rsidRPr="001E2D99">
        <w:t xml:space="preserve">• </w:t>
      </w:r>
      <w:r w:rsidR="00537678">
        <w:t>FE colleges:</w:t>
      </w:r>
      <w:r w:rsidR="00B153F6">
        <w:t xml:space="preserve"> North Lindsey, Lincoln</w:t>
      </w:r>
      <w:r w:rsidR="00537678">
        <w:t>, Inspire</w:t>
      </w:r>
      <w:r w:rsidR="00B153F6">
        <w:t xml:space="preserve"> U</w:t>
      </w:r>
      <w:r w:rsidR="00537678">
        <w:t xml:space="preserve">, </w:t>
      </w:r>
      <w:r w:rsidR="00B153F6">
        <w:t>Hill Holt Wood, Access, Linkage, John Leggott</w:t>
      </w:r>
      <w:r w:rsidR="00537678">
        <w:t xml:space="preserve"> </w:t>
      </w:r>
    </w:p>
    <w:p w14:paraId="128CF5F2" w14:textId="1A2229C0" w:rsidR="008E5C5A" w:rsidRDefault="008E5C5A" w:rsidP="008E5C5A">
      <w:pPr>
        <w:pStyle w:val="ListParagraph"/>
        <w:numPr>
          <w:ilvl w:val="0"/>
          <w:numId w:val="1"/>
        </w:numPr>
      </w:pPr>
      <w:r>
        <w:t xml:space="preserve">alternative providers: </w:t>
      </w:r>
      <w:r w:rsidR="00B153F6">
        <w:t>Hastings Day Centre, Linkage</w:t>
      </w:r>
    </w:p>
    <w:p w14:paraId="2BA1278D" w14:textId="60770AB6" w:rsidR="008E5C5A" w:rsidRDefault="008E5C5A" w:rsidP="008E5C5A">
      <w:pPr>
        <w:pStyle w:val="ListParagraph"/>
        <w:ind w:left="360"/>
      </w:pPr>
    </w:p>
    <w:p w14:paraId="51E2D4B0" w14:textId="77777777" w:rsidR="008E5C5A" w:rsidRPr="001E2D99" w:rsidRDefault="008E5C5A" w:rsidP="008E5C5A">
      <w:pPr>
        <w:pStyle w:val="ListParagraph"/>
        <w:ind w:left="360"/>
      </w:pPr>
    </w:p>
    <w:p w14:paraId="015C8263" w14:textId="77777777" w:rsidR="001E2D99" w:rsidRPr="001E2D99" w:rsidRDefault="001E2D99" w:rsidP="001E2D99">
      <w:r w:rsidRPr="001E2D99">
        <w:rPr>
          <w:b/>
          <w:bCs/>
        </w:rPr>
        <w:t xml:space="preserve">Destinations of our pupils </w:t>
      </w:r>
    </w:p>
    <w:p w14:paraId="5502B8A6" w14:textId="192733D4" w:rsidR="001E2D99" w:rsidRPr="001E2D99" w:rsidRDefault="001E2D99" w:rsidP="001E2D99">
      <w:r w:rsidRPr="001E2D99">
        <w:lastRenderedPageBreak/>
        <w:t xml:space="preserve">Last year our year 11 pupils moved to </w:t>
      </w:r>
      <w:r w:rsidR="007B325B">
        <w:t>these</w:t>
      </w:r>
      <w:r w:rsidRPr="001E2D99">
        <w:t xml:space="preserve"> providers in the local area: </w:t>
      </w:r>
    </w:p>
    <w:p w14:paraId="6472AA58" w14:textId="7C1B9673" w:rsidR="001E2D99" w:rsidRPr="001E2D99" w:rsidRDefault="001E2D99" w:rsidP="001E2D99">
      <w:r w:rsidRPr="001E2D99">
        <w:t xml:space="preserve">• </w:t>
      </w:r>
      <w:r w:rsidR="00B153F6">
        <w:t>Lincoln College, North Lindsey College</w:t>
      </w:r>
      <w:r w:rsidR="00DF1DEB">
        <w:t xml:space="preserve">, </w:t>
      </w:r>
      <w:r w:rsidR="00B153F6">
        <w:t>Linkage College</w:t>
      </w:r>
      <w:r w:rsidRPr="001E2D99">
        <w:t xml:space="preserve"> </w:t>
      </w:r>
    </w:p>
    <w:p w14:paraId="1DFDE8CF" w14:textId="7DA2E048" w:rsidR="001E2D99" w:rsidRPr="001E2D99" w:rsidRDefault="001E2D99" w:rsidP="001E2D99">
      <w:r w:rsidRPr="001E2D99">
        <w:t xml:space="preserve">Last year our year </w:t>
      </w:r>
      <w:r w:rsidR="00B153F6">
        <w:t>Post 16</w:t>
      </w:r>
      <w:r w:rsidRPr="001E2D99">
        <w:t xml:space="preserve"> pupils moved to </w:t>
      </w:r>
      <w:r w:rsidR="007B325B">
        <w:t xml:space="preserve">a </w:t>
      </w:r>
      <w:r w:rsidRPr="001E2D99">
        <w:t xml:space="preserve">range of providers in the local area after school: </w:t>
      </w:r>
    </w:p>
    <w:p w14:paraId="30D903D3" w14:textId="0100AE3D" w:rsidR="001E2D99" w:rsidRPr="001E2D99" w:rsidRDefault="001E2D99" w:rsidP="001E2D99">
      <w:r w:rsidRPr="001E2D99">
        <w:t xml:space="preserve">• </w:t>
      </w:r>
      <w:r w:rsidR="001F1D5B">
        <w:t xml:space="preserve">Portland College, </w:t>
      </w:r>
      <w:r w:rsidR="00B153F6">
        <w:t>Lincoln College, Hill Holt Wood, John Leggott College, North Lindsey College, Hastings Day Centre</w:t>
      </w:r>
    </w:p>
    <w:p w14:paraId="10747917" w14:textId="77777777" w:rsidR="001E2D99" w:rsidRPr="001E2D99" w:rsidRDefault="001E2D99" w:rsidP="001E2D99">
      <w:r w:rsidRPr="001E2D99">
        <w:rPr>
          <w:b/>
          <w:bCs/>
        </w:rPr>
        <w:t xml:space="preserve">Management of provider access requests </w:t>
      </w:r>
    </w:p>
    <w:p w14:paraId="3A9EB0F0" w14:textId="5305893D" w:rsidR="00B642F1" w:rsidRDefault="001E2D99" w:rsidP="001E2D99">
      <w:r w:rsidRPr="001E2D99">
        <w:t xml:space="preserve">A provider wishing to request access should contact </w:t>
      </w:r>
      <w:r w:rsidR="00B153F6">
        <w:t>Jude Downes</w:t>
      </w:r>
      <w:r w:rsidRPr="001E2D99">
        <w:t xml:space="preserve">, </w:t>
      </w:r>
      <w:r w:rsidR="00B642F1">
        <w:t>Careers Lead</w:t>
      </w:r>
      <w:r w:rsidRPr="001E2D99">
        <w:t>,</w:t>
      </w:r>
      <w:r w:rsidR="00B642F1">
        <w:t xml:space="preserve"> </w:t>
      </w:r>
      <w:hyperlink r:id="rId10" w:history="1">
        <w:r w:rsidR="00B153F6" w:rsidRPr="002C78B8">
          <w:rPr>
            <w:rStyle w:val="Hyperlink"/>
          </w:rPr>
          <w:t>jude.downes@inspirecct.co.uk</w:t>
        </w:r>
      </w:hyperlink>
    </w:p>
    <w:p w14:paraId="080D8F80" w14:textId="684F05CE" w:rsidR="001E2D99" w:rsidRPr="001E2D99" w:rsidRDefault="001E2D99" w:rsidP="001E2D99">
      <w:r w:rsidRPr="001E2D99">
        <w:t xml:space="preserve">Opportunities for access </w:t>
      </w:r>
    </w:p>
    <w:p w14:paraId="0B46CC70" w14:textId="3C03E2CA" w:rsidR="001E2D99" w:rsidRPr="001E2D99" w:rsidRDefault="001E2D99" w:rsidP="001E2D99">
      <w:r w:rsidRPr="001E2D99">
        <w:t xml:space="preserve">The school offers the six provider encounters required by law (marked in bold text) and </w:t>
      </w:r>
      <w:proofErr w:type="gramStart"/>
      <w:r w:rsidRPr="001E2D99">
        <w:t>a number of</w:t>
      </w:r>
      <w:proofErr w:type="gramEnd"/>
      <w:r w:rsidRPr="001E2D99">
        <w:t xml:space="preserve"> additional events, integrated into the school careers programme. We will offer providers an opportunity to come into school to speak to pupils or their parents or carers. Please speak to our Careers Lead to identify the most suitable opportunity for you. </w:t>
      </w:r>
    </w:p>
    <w:p w14:paraId="3EDE7089" w14:textId="77777777" w:rsidR="001E2D99" w:rsidRPr="001E2D99" w:rsidRDefault="001E2D99" w:rsidP="001E2D99">
      <w:r w:rsidRPr="001E2D99">
        <w:rPr>
          <w:b/>
          <w:bCs/>
        </w:rPr>
        <w:t xml:space="preserve">Premises and facilities </w:t>
      </w:r>
    </w:p>
    <w:p w14:paraId="76901E45" w14:textId="7D007D33" w:rsidR="001E2D99" w:rsidRPr="001E2D99" w:rsidRDefault="001E2D99" w:rsidP="001E2D99">
      <w:r w:rsidRPr="001E2D99">
        <w:t xml:space="preserve">The school will make the main hall, classrooms or private meeting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 </w:t>
      </w:r>
    </w:p>
    <w:p w14:paraId="11E6297E" w14:textId="4C5E70C8" w:rsidR="001E2D99" w:rsidRPr="001E2D99" w:rsidRDefault="001E2D99" w:rsidP="001E2D99">
      <w:r w:rsidRPr="001E2D99">
        <w:t>Meaningful online engagement is also an option</w:t>
      </w:r>
      <w:r w:rsidR="007B325B">
        <w:t>,</w:t>
      </w:r>
      <w:r w:rsidRPr="001E2D99">
        <w:t xml:space="preserve"> and we are open to providers that </w:t>
      </w:r>
      <w:proofErr w:type="gramStart"/>
      <w:r w:rsidRPr="001E2D99">
        <w:t>are able to</w:t>
      </w:r>
      <w:proofErr w:type="gramEnd"/>
      <w:r w:rsidRPr="001E2D99">
        <w:t xml:space="preserve"> provide live online engagement with our pupils. </w:t>
      </w:r>
    </w:p>
    <w:p w14:paraId="45D273F5" w14:textId="7D33DFCE" w:rsidR="001E2D99" w:rsidRPr="001E2D99" w:rsidRDefault="001E2D99" w:rsidP="001E2D99">
      <w:r w:rsidRPr="001E2D99">
        <w:t xml:space="preserve">Providers are welcome to leave a copy of their prospectus or other relevant course </w:t>
      </w:r>
      <w:r w:rsidR="007B325B">
        <w:t xml:space="preserve">literature with us for use in our </w:t>
      </w:r>
      <w:proofErr w:type="gramStart"/>
      <w:r w:rsidR="007B325B">
        <w:t>careers</w:t>
      </w:r>
      <w:proofErr w:type="gramEnd"/>
      <w:r w:rsidR="007B325B">
        <w:t xml:space="preserve"> library.</w:t>
      </w:r>
      <w:r w:rsidRPr="001E2D99">
        <w:t xml:space="preserve"> </w:t>
      </w:r>
    </w:p>
    <w:p w14:paraId="35B745C9" w14:textId="77777777" w:rsidR="001E2D99" w:rsidRPr="001E2D99" w:rsidRDefault="001E2D99" w:rsidP="001E2D99">
      <w:r w:rsidRPr="001E2D99">
        <w:rPr>
          <w:b/>
          <w:bCs/>
        </w:rPr>
        <w:t>Complaints:</w:t>
      </w:r>
      <w:r w:rsidRPr="001E2D99">
        <w:t xml:space="preserve"> </w:t>
      </w:r>
    </w:p>
    <w:p w14:paraId="52FD0A4F" w14:textId="74D7A996" w:rsidR="001E2D99" w:rsidRPr="001E2D99" w:rsidRDefault="001E2D99" w:rsidP="001E2D99">
      <w:r w:rsidRPr="001E2D99">
        <w:t>Any complaints with regards to provider access can be raised following the school complaints procedure or directly with The Careers &amp; Enterprise Company via email</w:t>
      </w:r>
    </w:p>
    <w:p w14:paraId="3A57E8F9" w14:textId="2A5F08C0" w:rsidR="00AE4831" w:rsidRDefault="00AE4831"/>
    <w:sectPr w:rsidR="00AE48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9B3F0" w14:textId="77777777" w:rsidR="00383159" w:rsidRDefault="00383159" w:rsidP="001E2D99">
      <w:pPr>
        <w:spacing w:after="0" w:line="240" w:lineRule="auto"/>
      </w:pPr>
      <w:r>
        <w:separator/>
      </w:r>
    </w:p>
  </w:endnote>
  <w:endnote w:type="continuationSeparator" w:id="0">
    <w:p w14:paraId="23FA861C" w14:textId="77777777" w:rsidR="00383159" w:rsidRDefault="00383159" w:rsidP="001E2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F64D4" w14:textId="77777777" w:rsidR="00383159" w:rsidRDefault="00383159" w:rsidP="001E2D99">
      <w:pPr>
        <w:spacing w:after="0" w:line="240" w:lineRule="auto"/>
      </w:pPr>
      <w:r>
        <w:separator/>
      </w:r>
    </w:p>
  </w:footnote>
  <w:footnote w:type="continuationSeparator" w:id="0">
    <w:p w14:paraId="19937782" w14:textId="77777777" w:rsidR="00383159" w:rsidRDefault="00383159" w:rsidP="001E2D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55C8F"/>
    <w:multiLevelType w:val="hybridMultilevel"/>
    <w:tmpl w:val="2A9E5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48840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99"/>
    <w:rsid w:val="00080BD3"/>
    <w:rsid w:val="001A784A"/>
    <w:rsid w:val="001E2D99"/>
    <w:rsid w:val="001F1D5B"/>
    <w:rsid w:val="00383159"/>
    <w:rsid w:val="00386B27"/>
    <w:rsid w:val="003D289B"/>
    <w:rsid w:val="00460CBA"/>
    <w:rsid w:val="004B73D3"/>
    <w:rsid w:val="00537678"/>
    <w:rsid w:val="007B325B"/>
    <w:rsid w:val="0088517C"/>
    <w:rsid w:val="008E5C5A"/>
    <w:rsid w:val="00AE4831"/>
    <w:rsid w:val="00B153F6"/>
    <w:rsid w:val="00B642F1"/>
    <w:rsid w:val="00C72636"/>
    <w:rsid w:val="00DF1DEB"/>
    <w:rsid w:val="00E50968"/>
    <w:rsid w:val="00EC6627"/>
    <w:rsid w:val="00EE0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4C496"/>
  <w15:chartTrackingRefBased/>
  <w15:docId w15:val="{8854BC86-E5B1-4933-A714-5EC45B60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D99"/>
  </w:style>
  <w:style w:type="paragraph" w:styleId="Footer">
    <w:name w:val="footer"/>
    <w:basedOn w:val="Normal"/>
    <w:link w:val="FooterChar"/>
    <w:uiPriority w:val="99"/>
    <w:unhideWhenUsed/>
    <w:rsid w:val="001E2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D99"/>
  </w:style>
  <w:style w:type="paragraph" w:styleId="ListParagraph">
    <w:name w:val="List Paragraph"/>
    <w:basedOn w:val="Normal"/>
    <w:uiPriority w:val="34"/>
    <w:qFormat/>
    <w:rsid w:val="008E5C5A"/>
    <w:pPr>
      <w:ind w:left="720"/>
      <w:contextualSpacing/>
    </w:pPr>
  </w:style>
  <w:style w:type="character" w:styleId="Hyperlink">
    <w:name w:val="Hyperlink"/>
    <w:basedOn w:val="DefaultParagraphFont"/>
    <w:uiPriority w:val="99"/>
    <w:unhideWhenUsed/>
    <w:rsid w:val="00B642F1"/>
    <w:rPr>
      <w:color w:val="0563C1" w:themeColor="hyperlink"/>
      <w:u w:val="single"/>
    </w:rPr>
  </w:style>
  <w:style w:type="character" w:styleId="UnresolvedMention">
    <w:name w:val="Unresolved Mention"/>
    <w:basedOn w:val="DefaultParagraphFont"/>
    <w:uiPriority w:val="99"/>
    <w:semiHidden/>
    <w:unhideWhenUsed/>
    <w:rsid w:val="00B642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206772">
      <w:bodyDiv w:val="1"/>
      <w:marLeft w:val="0"/>
      <w:marRight w:val="0"/>
      <w:marTop w:val="0"/>
      <w:marBottom w:val="0"/>
      <w:divBdr>
        <w:top w:val="none" w:sz="0" w:space="0" w:color="auto"/>
        <w:left w:val="none" w:sz="0" w:space="0" w:color="auto"/>
        <w:bottom w:val="none" w:sz="0" w:space="0" w:color="auto"/>
        <w:right w:val="none" w:sz="0" w:space="0" w:color="auto"/>
      </w:divBdr>
    </w:div>
    <w:div w:id="118066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jude.downes@inspirecct.co.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A601C6EF115F46A391167414711B87" ma:contentTypeVersion="13" ma:contentTypeDescription="Create a new document." ma:contentTypeScope="" ma:versionID="e870a0e7834be5e1fdc735e26a048f24">
  <xsd:schema xmlns:xsd="http://www.w3.org/2001/XMLSchema" xmlns:xs="http://www.w3.org/2001/XMLSchema" xmlns:p="http://schemas.microsoft.com/office/2006/metadata/properties" xmlns:ns2="90f37c65-1ce9-41b3-adab-3724e7d97f5c" xmlns:ns3="cafef196-423c-49e8-bcb9-deff0f13734a" targetNamespace="http://schemas.microsoft.com/office/2006/metadata/properties" ma:root="true" ma:fieldsID="d5580e45c070057a920a0c76d44db3a8" ns2:_="" ns3:_="">
    <xsd:import namespace="90f37c65-1ce9-41b3-adab-3724e7d97f5c"/>
    <xsd:import namespace="cafef196-423c-49e8-bcb9-deff0f1373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37c65-1ce9-41b3-adab-3724e7d97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ecadd6-b832-4b2e-8d0e-dd57b13a1bf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fef196-423c-49e8-bcb9-deff0f13734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060129e-455f-4df1-ae38-90daaee352b1}" ma:internalName="TaxCatchAll" ma:showField="CatchAllData" ma:web="cafef196-423c-49e8-bcb9-deff0f1373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f37c65-1ce9-41b3-adab-3724e7d97f5c">
      <Terms xmlns="http://schemas.microsoft.com/office/infopath/2007/PartnerControls"/>
    </lcf76f155ced4ddcb4097134ff3c332f>
    <TaxCatchAll xmlns="cafef196-423c-49e8-bcb9-deff0f13734a" xsi:nil="true"/>
  </documentManagement>
</p:properties>
</file>

<file path=customXml/itemProps1.xml><?xml version="1.0" encoding="utf-8"?>
<ds:datastoreItem xmlns:ds="http://schemas.openxmlformats.org/officeDocument/2006/customXml" ds:itemID="{1FB432E3-3624-43B5-9C3A-3E5263665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37c65-1ce9-41b3-adab-3724e7d97f5c"/>
    <ds:schemaRef ds:uri="cafef196-423c-49e8-bcb9-deff0f137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0D4A9B-FBA7-42DF-8C26-119E70ADB0EC}">
  <ds:schemaRefs>
    <ds:schemaRef ds:uri="http://schemas.microsoft.com/sharepoint/v3/contenttype/forms"/>
  </ds:schemaRefs>
</ds:datastoreItem>
</file>

<file path=customXml/itemProps3.xml><?xml version="1.0" encoding="utf-8"?>
<ds:datastoreItem xmlns:ds="http://schemas.openxmlformats.org/officeDocument/2006/customXml" ds:itemID="{952F8CCC-A45A-43BC-A32E-F44A544ADD93}">
  <ds:schemaRefs>
    <ds:schemaRef ds:uri="http://schemas.microsoft.com/office/2006/metadata/properties"/>
    <ds:schemaRef ds:uri="http://schemas.microsoft.com/office/infopath/2007/PartnerControls"/>
    <ds:schemaRef ds:uri="90f37c65-1ce9-41b3-adab-3724e7d97f5c"/>
    <ds:schemaRef ds:uri="cafef196-423c-49e8-bcb9-deff0f13734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King</dc:creator>
  <cp:keywords/>
  <dc:description/>
  <cp:lastModifiedBy>Catherine Askham</cp:lastModifiedBy>
  <cp:revision>3</cp:revision>
  <dcterms:created xsi:type="dcterms:W3CDTF">2026-06-08T15:22:00Z</dcterms:created>
  <dcterms:modified xsi:type="dcterms:W3CDTF">2026-06-08T15:22:00Z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88d5ebed3aa4d1b8d7578c35dd2062dac016310a8984b4bf1ec45b31f02bcc8f</vt:lpwstr>
  </property>
  <property fmtid="{D5CDD505-2E9C-101B-9397-08002B2CF9AE}" pid="3" name="ContentTypeId">
    <vt:lpwstr>0x0101003BA601C6EF115F46A391167414711B87</vt:lpwstr>
  </property>
  <property fmtid="{D5CDD505-2E9C-101B-9397-08002B2CF9AE}" pid="4" name="Order">
    <vt:r8>30400</vt:r8>
  </property>
</Properties>
</file>